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B98BB" w14:textId="77777777" w:rsidR="0021557E" w:rsidRDefault="008868F1">
      <w:pPr>
        <w:jc w:val="center"/>
      </w:pPr>
      <w:r>
        <w:rPr>
          <w:rFonts w:eastAsia="標楷體"/>
          <w:b/>
          <w:sz w:val="40"/>
          <w:szCs w:val="40"/>
        </w:rPr>
        <w:t>都市計畫公開展覽說明會傳單暨公民或團體意見書</w:t>
      </w:r>
    </w:p>
    <w:p w14:paraId="148F1514" w14:textId="3515B649" w:rsidR="0021557E" w:rsidRDefault="008868F1">
      <w:pPr>
        <w:pStyle w:val="af8"/>
        <w:spacing w:before="180" w:after="180" w:line="320" w:lineRule="exact"/>
        <w:ind w:left="850" w:hanging="848"/>
        <w:jc w:val="both"/>
      </w:pPr>
      <w:r>
        <w:rPr>
          <w:color w:val="000000"/>
          <w:sz w:val="28"/>
          <w:szCs w:val="28"/>
        </w:rPr>
        <w:t>主旨：</w:t>
      </w:r>
      <w:r w:rsidR="00281381" w:rsidRPr="00281381">
        <w:rPr>
          <w:rFonts w:hint="eastAsia"/>
          <w:color w:val="000000"/>
          <w:sz w:val="28"/>
          <w:szCs w:val="28"/>
        </w:rPr>
        <w:t>公告公開展覽本市都市計畫「變更高速公路岡山交流道附近特定區計畫（配合台</w:t>
      </w:r>
      <w:r w:rsidR="00281381" w:rsidRPr="00281381">
        <w:rPr>
          <w:color w:val="000000"/>
          <w:sz w:val="28"/>
          <w:szCs w:val="28"/>
        </w:rPr>
        <w:t>39</w:t>
      </w:r>
      <w:r w:rsidR="00281381" w:rsidRPr="00281381">
        <w:rPr>
          <w:rFonts w:hint="eastAsia"/>
          <w:color w:val="000000"/>
          <w:sz w:val="28"/>
          <w:szCs w:val="28"/>
        </w:rPr>
        <w:t>線高鐵橋下道路延伸線優先路段工程）案」計畫書、圖</w:t>
      </w:r>
      <w:r>
        <w:rPr>
          <w:color w:val="000000"/>
          <w:sz w:val="28"/>
          <w:szCs w:val="28"/>
        </w:rPr>
        <w:t>。</w:t>
      </w:r>
    </w:p>
    <w:p w14:paraId="50285D42" w14:textId="7E8D70CA" w:rsidR="0021557E" w:rsidRDefault="008868F1">
      <w:pPr>
        <w:pStyle w:val="af8"/>
        <w:spacing w:before="180" w:after="180" w:line="320" w:lineRule="exact"/>
        <w:ind w:left="850" w:hanging="848"/>
        <w:jc w:val="both"/>
      </w:pPr>
      <w:r>
        <w:rPr>
          <w:color w:val="000000"/>
          <w:sz w:val="28"/>
          <w:szCs w:val="28"/>
        </w:rPr>
        <w:t>依據：</w:t>
      </w:r>
      <w:r w:rsidR="00281381" w:rsidRPr="00281381">
        <w:rPr>
          <w:rFonts w:hint="eastAsia"/>
          <w:color w:val="000000"/>
          <w:sz w:val="28"/>
          <w:szCs w:val="28"/>
        </w:rPr>
        <w:t>都市計畫法第</w:t>
      </w:r>
      <w:r w:rsidR="00281381" w:rsidRPr="00281381">
        <w:rPr>
          <w:color w:val="000000"/>
          <w:sz w:val="28"/>
          <w:szCs w:val="28"/>
        </w:rPr>
        <w:t>19</w:t>
      </w:r>
      <w:r w:rsidR="00281381" w:rsidRPr="00281381">
        <w:rPr>
          <w:rFonts w:hint="eastAsia"/>
          <w:color w:val="000000"/>
          <w:sz w:val="28"/>
          <w:szCs w:val="28"/>
        </w:rPr>
        <w:t>條</w:t>
      </w:r>
      <w:r>
        <w:rPr>
          <w:color w:val="000000"/>
          <w:sz w:val="28"/>
          <w:szCs w:val="28"/>
        </w:rPr>
        <w:t>。</w:t>
      </w:r>
    </w:p>
    <w:p w14:paraId="378E8146" w14:textId="77777777" w:rsidR="0021557E" w:rsidRPr="008447C1" w:rsidRDefault="008868F1">
      <w:pPr>
        <w:spacing w:before="180" w:after="180" w:line="320" w:lineRule="exact"/>
        <w:jc w:val="both"/>
      </w:pPr>
      <w:r>
        <w:rPr>
          <w:rFonts w:eastAsia="標楷體"/>
          <w:sz w:val="28"/>
          <w:szCs w:val="28"/>
        </w:rPr>
        <w:t>公告事項：</w:t>
      </w:r>
    </w:p>
    <w:p w14:paraId="71021B2A" w14:textId="7FD1E17F" w:rsidR="0021557E" w:rsidRPr="008447C1" w:rsidRDefault="008868F1">
      <w:pPr>
        <w:spacing w:before="180" w:after="180" w:line="320" w:lineRule="exact"/>
        <w:ind w:left="856" w:hanging="546"/>
        <w:jc w:val="both"/>
      </w:pPr>
      <w:bookmarkStart w:id="0" w:name="_Hlk139275955"/>
      <w:r w:rsidRPr="008447C1">
        <w:rPr>
          <w:rFonts w:eastAsia="標楷體"/>
          <w:sz w:val="28"/>
          <w:szCs w:val="28"/>
        </w:rPr>
        <w:t>一、</w:t>
      </w:r>
      <w:r w:rsidR="00281381" w:rsidRPr="00281381">
        <w:rPr>
          <w:rFonts w:eastAsia="標楷體" w:hint="eastAsia"/>
          <w:sz w:val="28"/>
          <w:szCs w:val="28"/>
        </w:rPr>
        <w:t>公開展覽時間：民國</w:t>
      </w:r>
      <w:r w:rsidR="00281381" w:rsidRPr="00281381">
        <w:rPr>
          <w:rFonts w:eastAsia="標楷體"/>
          <w:sz w:val="28"/>
          <w:szCs w:val="28"/>
        </w:rPr>
        <w:t>112</w:t>
      </w:r>
      <w:r w:rsidR="00281381" w:rsidRPr="00281381">
        <w:rPr>
          <w:rFonts w:eastAsia="標楷體" w:hint="eastAsia"/>
          <w:sz w:val="28"/>
          <w:szCs w:val="28"/>
        </w:rPr>
        <w:t>年</w:t>
      </w:r>
      <w:r w:rsidR="00281381" w:rsidRPr="00281381">
        <w:rPr>
          <w:rFonts w:eastAsia="標楷體"/>
          <w:sz w:val="28"/>
          <w:szCs w:val="28"/>
        </w:rPr>
        <w:t>10</w:t>
      </w:r>
      <w:r w:rsidR="00281381" w:rsidRPr="00281381">
        <w:rPr>
          <w:rFonts w:eastAsia="標楷體" w:hint="eastAsia"/>
          <w:sz w:val="28"/>
          <w:szCs w:val="28"/>
        </w:rPr>
        <w:t>月</w:t>
      </w:r>
      <w:r w:rsidR="00281381" w:rsidRPr="00281381">
        <w:rPr>
          <w:rFonts w:eastAsia="標楷體"/>
          <w:sz w:val="28"/>
          <w:szCs w:val="28"/>
        </w:rPr>
        <w:t>13</w:t>
      </w:r>
      <w:r w:rsidR="00281381" w:rsidRPr="00281381">
        <w:rPr>
          <w:rFonts w:eastAsia="標楷體" w:hint="eastAsia"/>
          <w:sz w:val="28"/>
          <w:szCs w:val="28"/>
        </w:rPr>
        <w:t>日起至</w:t>
      </w:r>
      <w:r w:rsidR="00281381" w:rsidRPr="00281381">
        <w:rPr>
          <w:rFonts w:eastAsia="標楷體"/>
          <w:sz w:val="28"/>
          <w:szCs w:val="28"/>
        </w:rPr>
        <w:t>112</w:t>
      </w:r>
      <w:r w:rsidR="00281381" w:rsidRPr="00281381">
        <w:rPr>
          <w:rFonts w:eastAsia="標楷體" w:hint="eastAsia"/>
          <w:sz w:val="28"/>
          <w:szCs w:val="28"/>
        </w:rPr>
        <w:t>年</w:t>
      </w:r>
      <w:r w:rsidR="00281381" w:rsidRPr="00281381">
        <w:rPr>
          <w:rFonts w:eastAsia="標楷體"/>
          <w:sz w:val="28"/>
          <w:szCs w:val="28"/>
        </w:rPr>
        <w:t>11</w:t>
      </w:r>
      <w:r w:rsidR="00281381" w:rsidRPr="00281381">
        <w:rPr>
          <w:rFonts w:eastAsia="標楷體" w:hint="eastAsia"/>
          <w:sz w:val="28"/>
          <w:szCs w:val="28"/>
        </w:rPr>
        <w:t>月</w:t>
      </w:r>
      <w:r w:rsidR="00281381" w:rsidRPr="00281381">
        <w:rPr>
          <w:rFonts w:eastAsia="標楷體"/>
          <w:sz w:val="28"/>
          <w:szCs w:val="28"/>
        </w:rPr>
        <w:t>14</w:t>
      </w:r>
      <w:r w:rsidR="00281381" w:rsidRPr="00281381">
        <w:rPr>
          <w:rFonts w:eastAsia="標楷體" w:hint="eastAsia"/>
          <w:sz w:val="28"/>
          <w:szCs w:val="28"/>
        </w:rPr>
        <w:t>日止</w:t>
      </w:r>
      <w:r w:rsidRPr="008447C1">
        <w:rPr>
          <w:rFonts w:eastAsia="標楷體"/>
          <w:sz w:val="28"/>
          <w:szCs w:val="28"/>
        </w:rPr>
        <w:t>。</w:t>
      </w:r>
    </w:p>
    <w:p w14:paraId="78D9180F" w14:textId="77777777" w:rsidR="0021557E" w:rsidRPr="008447C1" w:rsidRDefault="008868F1">
      <w:pPr>
        <w:spacing w:before="180" w:after="180" w:line="320" w:lineRule="exact"/>
        <w:ind w:left="856" w:hanging="546"/>
        <w:jc w:val="both"/>
      </w:pPr>
      <w:r w:rsidRPr="008447C1">
        <w:rPr>
          <w:rFonts w:eastAsia="標楷體"/>
          <w:sz w:val="28"/>
          <w:szCs w:val="28"/>
        </w:rPr>
        <w:t>二、公開展覽地點：</w:t>
      </w:r>
    </w:p>
    <w:p w14:paraId="3B7CF6C1" w14:textId="5CE003E6" w:rsidR="0021557E" w:rsidRPr="008447C1" w:rsidRDefault="008868F1">
      <w:pPr>
        <w:pStyle w:val="af9"/>
        <w:spacing w:before="180" w:after="180" w:line="320" w:lineRule="exact"/>
        <w:ind w:left="1428" w:hanging="840"/>
        <w:jc w:val="both"/>
      </w:pPr>
      <w:r w:rsidRPr="008447C1">
        <w:rPr>
          <w:sz w:val="28"/>
          <w:szCs w:val="28"/>
        </w:rPr>
        <w:t>（一）</w:t>
      </w:r>
      <w:r w:rsidR="00281381" w:rsidRPr="00281381">
        <w:rPr>
          <w:rFonts w:hint="eastAsia"/>
          <w:sz w:val="28"/>
          <w:szCs w:val="28"/>
        </w:rPr>
        <w:t>本府都市發展局都市計畫公告欄</w:t>
      </w:r>
      <w:r w:rsidRPr="008447C1">
        <w:rPr>
          <w:sz w:val="28"/>
          <w:szCs w:val="28"/>
        </w:rPr>
        <w:t>。</w:t>
      </w:r>
    </w:p>
    <w:p w14:paraId="441314F7" w14:textId="3D769A11" w:rsidR="0021557E" w:rsidRPr="008447C1" w:rsidRDefault="008868F1">
      <w:pPr>
        <w:pStyle w:val="af9"/>
        <w:spacing w:before="180" w:after="180" w:line="320" w:lineRule="exact"/>
        <w:ind w:left="1428" w:hanging="840"/>
        <w:jc w:val="both"/>
      </w:pPr>
      <w:r w:rsidRPr="008447C1">
        <w:rPr>
          <w:sz w:val="28"/>
          <w:szCs w:val="28"/>
        </w:rPr>
        <w:t>（二）</w:t>
      </w:r>
      <w:r w:rsidR="00281381" w:rsidRPr="00281381">
        <w:rPr>
          <w:rFonts w:hint="eastAsia"/>
          <w:sz w:val="28"/>
          <w:szCs w:val="28"/>
        </w:rPr>
        <w:t>本市燕巢區公所公告欄</w:t>
      </w:r>
      <w:r w:rsidRPr="008447C1">
        <w:rPr>
          <w:sz w:val="28"/>
          <w:szCs w:val="28"/>
        </w:rPr>
        <w:t>。</w:t>
      </w:r>
    </w:p>
    <w:p w14:paraId="2B18332E" w14:textId="506A711C" w:rsidR="0021557E" w:rsidRPr="008447C1" w:rsidRDefault="008868F1">
      <w:pPr>
        <w:pStyle w:val="af9"/>
        <w:spacing w:before="180" w:after="180" w:line="320" w:lineRule="exact"/>
        <w:ind w:left="1428" w:hanging="840"/>
        <w:jc w:val="both"/>
      </w:pPr>
      <w:r w:rsidRPr="008447C1">
        <w:rPr>
          <w:sz w:val="28"/>
          <w:szCs w:val="28"/>
        </w:rPr>
        <w:t>（三）</w:t>
      </w:r>
      <w:r w:rsidR="00281381" w:rsidRPr="00281381">
        <w:rPr>
          <w:rFonts w:hint="eastAsia"/>
          <w:sz w:val="28"/>
          <w:szCs w:val="28"/>
        </w:rPr>
        <w:t>本府都市發展局網站：</w:t>
      </w:r>
      <w:r w:rsidR="00281381" w:rsidRPr="00281381">
        <w:rPr>
          <w:sz w:val="28"/>
          <w:szCs w:val="28"/>
        </w:rPr>
        <w:t>http://urban-web.kcg.gov.tw/</w:t>
      </w:r>
      <w:r w:rsidR="00281381" w:rsidRPr="00281381">
        <w:rPr>
          <w:rFonts w:hint="eastAsia"/>
          <w:sz w:val="28"/>
          <w:szCs w:val="28"/>
        </w:rPr>
        <w:t>→「都市計畫專區」→「都市計畫公告」→「公告公開展覽」→搜尋及點選本</w:t>
      </w:r>
      <w:proofErr w:type="gramStart"/>
      <w:r w:rsidR="00281381" w:rsidRPr="00281381">
        <w:rPr>
          <w:rFonts w:hint="eastAsia"/>
          <w:sz w:val="28"/>
          <w:szCs w:val="28"/>
        </w:rPr>
        <w:t>計畫案名</w:t>
      </w:r>
      <w:proofErr w:type="gramEnd"/>
      <w:r w:rsidRPr="008447C1">
        <w:rPr>
          <w:sz w:val="28"/>
          <w:szCs w:val="28"/>
        </w:rPr>
        <w:t>。</w:t>
      </w:r>
    </w:p>
    <w:p w14:paraId="5A703151" w14:textId="775D283D" w:rsidR="0021557E" w:rsidRDefault="008868F1">
      <w:pPr>
        <w:spacing w:before="180" w:after="180" w:line="320" w:lineRule="exact"/>
        <w:ind w:left="851" w:hanging="567"/>
        <w:jc w:val="both"/>
      </w:pPr>
      <w:r>
        <w:rPr>
          <w:rFonts w:eastAsia="標楷體"/>
          <w:sz w:val="28"/>
          <w:szCs w:val="28"/>
        </w:rPr>
        <w:t>三、</w:t>
      </w:r>
      <w:r w:rsidR="00281381" w:rsidRPr="00281381">
        <w:rPr>
          <w:rFonts w:eastAsia="標楷體" w:hint="eastAsia"/>
          <w:spacing w:val="6"/>
          <w:sz w:val="28"/>
          <w:szCs w:val="28"/>
        </w:rPr>
        <w:t>都市計畫說明會時間及地點：本市燕巢區公所四樓大禮堂，民國</w:t>
      </w:r>
      <w:r w:rsidR="00281381" w:rsidRPr="00281381">
        <w:rPr>
          <w:rFonts w:eastAsia="標楷體"/>
          <w:spacing w:val="6"/>
          <w:sz w:val="28"/>
          <w:szCs w:val="28"/>
        </w:rPr>
        <w:t>112</w:t>
      </w:r>
      <w:r w:rsidR="00281381" w:rsidRPr="00281381">
        <w:rPr>
          <w:rFonts w:eastAsia="標楷體" w:hint="eastAsia"/>
          <w:spacing w:val="6"/>
          <w:sz w:val="28"/>
          <w:szCs w:val="28"/>
        </w:rPr>
        <w:t>年</w:t>
      </w:r>
      <w:r w:rsidR="00281381" w:rsidRPr="00281381">
        <w:rPr>
          <w:rFonts w:eastAsia="標楷體"/>
          <w:spacing w:val="6"/>
          <w:sz w:val="28"/>
          <w:szCs w:val="28"/>
        </w:rPr>
        <w:t>10</w:t>
      </w:r>
      <w:r w:rsidR="00281381" w:rsidRPr="00281381">
        <w:rPr>
          <w:rFonts w:eastAsia="標楷體" w:hint="eastAsia"/>
          <w:spacing w:val="6"/>
          <w:sz w:val="28"/>
          <w:szCs w:val="28"/>
        </w:rPr>
        <w:t>月</w:t>
      </w:r>
      <w:r w:rsidR="00281381" w:rsidRPr="00281381">
        <w:rPr>
          <w:rFonts w:eastAsia="標楷體"/>
          <w:spacing w:val="6"/>
          <w:sz w:val="28"/>
          <w:szCs w:val="28"/>
        </w:rPr>
        <w:t>30</w:t>
      </w:r>
      <w:r w:rsidR="00281381" w:rsidRPr="00281381">
        <w:rPr>
          <w:rFonts w:eastAsia="標楷體" w:hint="eastAsia"/>
          <w:spacing w:val="6"/>
          <w:sz w:val="28"/>
          <w:szCs w:val="28"/>
        </w:rPr>
        <w:t>日（星期一）下午</w:t>
      </w:r>
      <w:r w:rsidR="00281381" w:rsidRPr="00281381">
        <w:rPr>
          <w:rFonts w:eastAsia="標楷體"/>
          <w:spacing w:val="6"/>
          <w:sz w:val="28"/>
          <w:szCs w:val="28"/>
        </w:rPr>
        <w:t>3</w:t>
      </w:r>
      <w:r w:rsidR="00281381" w:rsidRPr="00281381">
        <w:rPr>
          <w:rFonts w:eastAsia="標楷體" w:hint="eastAsia"/>
          <w:spacing w:val="6"/>
          <w:sz w:val="28"/>
          <w:szCs w:val="28"/>
        </w:rPr>
        <w:t>時</w:t>
      </w:r>
      <w:r w:rsidR="00281381" w:rsidRPr="00281381">
        <w:rPr>
          <w:rFonts w:eastAsia="標楷體"/>
          <w:spacing w:val="6"/>
          <w:sz w:val="28"/>
          <w:szCs w:val="28"/>
        </w:rPr>
        <w:t>00</w:t>
      </w:r>
      <w:r w:rsidR="00281381" w:rsidRPr="00281381">
        <w:rPr>
          <w:rFonts w:eastAsia="標楷體" w:hint="eastAsia"/>
          <w:spacing w:val="6"/>
          <w:sz w:val="28"/>
          <w:szCs w:val="28"/>
        </w:rPr>
        <w:t>分</w:t>
      </w:r>
      <w:r>
        <w:rPr>
          <w:rFonts w:eastAsia="標楷體"/>
          <w:spacing w:val="6"/>
          <w:sz w:val="28"/>
          <w:szCs w:val="28"/>
        </w:rPr>
        <w:t>。</w:t>
      </w:r>
    </w:p>
    <w:p w14:paraId="1D20E6D1" w14:textId="3FD46CA8" w:rsidR="0021557E" w:rsidRDefault="008868F1">
      <w:pPr>
        <w:spacing w:before="180" w:after="180" w:line="320" w:lineRule="exact"/>
        <w:ind w:left="856" w:hanging="546"/>
        <w:jc w:val="both"/>
      </w:pPr>
      <w:r>
        <w:rPr>
          <w:rFonts w:eastAsia="標楷體"/>
          <w:sz w:val="28"/>
          <w:szCs w:val="28"/>
        </w:rPr>
        <w:t>四、</w:t>
      </w:r>
      <w:r w:rsidR="00281381" w:rsidRPr="00281381">
        <w:rPr>
          <w:rFonts w:eastAsia="標楷體" w:hint="eastAsia"/>
          <w:sz w:val="28"/>
          <w:szCs w:val="28"/>
        </w:rPr>
        <w:t>公告圖說：都市計畫書、圖（比例尺三千分之一）各一份</w:t>
      </w:r>
      <w:r>
        <w:rPr>
          <w:rFonts w:eastAsia="標楷體"/>
          <w:sz w:val="28"/>
          <w:szCs w:val="28"/>
        </w:rPr>
        <w:t>。</w:t>
      </w:r>
    </w:p>
    <w:bookmarkEnd w:id="0"/>
    <w:p w14:paraId="1243931B" w14:textId="488C3F87" w:rsidR="0021557E" w:rsidRDefault="008868F1">
      <w:pPr>
        <w:pStyle w:val="Standard"/>
        <w:spacing w:before="180" w:after="180" w:line="320" w:lineRule="exact"/>
        <w:ind w:left="856" w:hanging="546"/>
        <w:jc w:val="both"/>
      </w:pPr>
      <w:r>
        <w:rPr>
          <w:rFonts w:eastAsia="標楷體"/>
          <w:sz w:val="28"/>
          <w:szCs w:val="28"/>
        </w:rPr>
        <w:t>五、</w:t>
      </w:r>
      <w:r w:rsidR="00281381" w:rsidRPr="00281381">
        <w:rPr>
          <w:rFonts w:eastAsia="標楷體" w:hint="eastAsia"/>
          <w:sz w:val="28"/>
          <w:szCs w:val="28"/>
        </w:rPr>
        <w:t>公開展覽期間內任何公民或團體如有意見，請以書面附略圖並載明姓名或名稱及地址向本市都市計畫委員會提出，以作為審議本案之參考</w:t>
      </w:r>
      <w:r>
        <w:rPr>
          <w:rFonts w:eastAsia="標楷體"/>
          <w:sz w:val="28"/>
          <w:szCs w:val="28"/>
        </w:rPr>
        <w:t>。</w:t>
      </w:r>
    </w:p>
    <w:tbl>
      <w:tblPr>
        <w:tblpPr w:leftFromText="180" w:rightFromText="180" w:vertAnchor="page" w:horzAnchor="margin" w:tblpY="12375"/>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678"/>
      </w:tblGrid>
      <w:tr w:rsidR="00281381" w:rsidRPr="002746AB" w14:paraId="7CF74E3E" w14:textId="77777777" w:rsidTr="00D31F85">
        <w:tc>
          <w:tcPr>
            <w:tcW w:w="4819" w:type="dxa"/>
            <w:shd w:val="clear" w:color="auto" w:fill="auto"/>
          </w:tcPr>
          <w:p w14:paraId="696B8667" w14:textId="77777777" w:rsidR="00281381" w:rsidRPr="002746AB" w:rsidRDefault="00281381" w:rsidP="00D31F85">
            <w:pPr>
              <w:spacing w:line="360" w:lineRule="exact"/>
              <w:rPr>
                <w:rFonts w:ascii="Calibri" w:eastAsia="標楷體" w:hAnsi="Calibri"/>
                <w:szCs w:val="28"/>
              </w:rPr>
            </w:pPr>
            <w:r w:rsidRPr="002746AB">
              <w:rPr>
                <w:rFonts w:ascii="Calibri" w:eastAsia="標楷體" w:hAnsi="Calibri" w:hint="eastAsia"/>
                <w:szCs w:val="28"/>
              </w:rPr>
              <w:t>公開展覽</w:t>
            </w:r>
            <w:proofErr w:type="gramStart"/>
            <w:r w:rsidRPr="002746AB">
              <w:rPr>
                <w:rFonts w:ascii="Calibri" w:eastAsia="標楷體" w:hAnsi="Calibri" w:hint="eastAsia"/>
                <w:szCs w:val="28"/>
              </w:rPr>
              <w:t>案件線上陳情</w:t>
            </w:r>
            <w:proofErr w:type="gramEnd"/>
            <w:r w:rsidRPr="002746AB">
              <w:rPr>
                <w:rFonts w:ascii="Calibri" w:eastAsia="標楷體" w:hAnsi="Calibri" w:hint="eastAsia"/>
                <w:szCs w:val="28"/>
              </w:rPr>
              <w:t>可至下列網址或掃描</w:t>
            </w:r>
            <w:r w:rsidRPr="002746AB">
              <w:rPr>
                <w:rFonts w:ascii="Calibri" w:eastAsia="標楷體" w:hAnsi="Calibri" w:hint="eastAsia"/>
                <w:szCs w:val="28"/>
              </w:rPr>
              <w:t>QR Code(</w:t>
            </w:r>
            <w:r w:rsidRPr="002746AB">
              <w:rPr>
                <w:rFonts w:ascii="Calibri" w:eastAsia="標楷體" w:hAnsi="Calibri" w:hint="eastAsia"/>
                <w:szCs w:val="28"/>
              </w:rPr>
              <w:t>點選本</w:t>
            </w:r>
            <w:proofErr w:type="gramStart"/>
            <w:r w:rsidRPr="002746AB">
              <w:rPr>
                <w:rFonts w:ascii="Calibri" w:eastAsia="標楷體" w:hAnsi="Calibri" w:hint="eastAsia"/>
                <w:szCs w:val="28"/>
              </w:rPr>
              <w:t>計畫案名</w:t>
            </w:r>
            <w:proofErr w:type="gramEnd"/>
            <w:r w:rsidRPr="002746AB">
              <w:rPr>
                <w:rFonts w:ascii="Calibri" w:eastAsia="標楷體" w:hAnsi="Calibri" w:hint="eastAsia"/>
                <w:szCs w:val="28"/>
              </w:rPr>
              <w:t>)</w:t>
            </w:r>
          </w:p>
          <w:p w14:paraId="5D1014C7" w14:textId="77777777" w:rsidR="00281381" w:rsidRPr="002746AB" w:rsidRDefault="00281381" w:rsidP="00D31F85">
            <w:pPr>
              <w:jc w:val="center"/>
              <w:rPr>
                <w:rFonts w:ascii="Calibri" w:eastAsia="標楷體" w:hAnsi="Calibri"/>
                <w:sz w:val="28"/>
                <w:szCs w:val="28"/>
              </w:rPr>
            </w:pPr>
            <w:r>
              <w:rPr>
                <w:rFonts w:ascii="Calibri" w:eastAsia="標楷體" w:hAnsi="Calibri"/>
                <w:noProof/>
                <w:sz w:val="28"/>
                <w:szCs w:val="28"/>
              </w:rPr>
              <w:drawing>
                <wp:inline distT="0" distB="0" distL="0" distR="0" wp14:anchorId="36818A8C" wp14:editId="22ACF79A">
                  <wp:extent cx="1068705" cy="1068705"/>
                  <wp:effectExtent l="19050" t="19050" r="17145" b="1714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8705" cy="1068705"/>
                          </a:xfrm>
                          <a:prstGeom prst="rect">
                            <a:avLst/>
                          </a:prstGeom>
                          <a:noFill/>
                          <a:ln w="9525" cmpd="sng">
                            <a:solidFill>
                              <a:srgbClr val="000000"/>
                            </a:solidFill>
                            <a:miter lim="800000"/>
                            <a:headEnd/>
                            <a:tailEnd/>
                          </a:ln>
                          <a:effectLst/>
                        </pic:spPr>
                      </pic:pic>
                    </a:graphicData>
                  </a:graphic>
                </wp:inline>
              </w:drawing>
            </w:r>
          </w:p>
          <w:p w14:paraId="4CF9FDB2" w14:textId="77777777" w:rsidR="00281381" w:rsidRPr="002746AB" w:rsidRDefault="00281381" w:rsidP="00D31F85">
            <w:pPr>
              <w:jc w:val="center"/>
              <w:rPr>
                <w:rFonts w:ascii="Calibri" w:eastAsia="標楷體" w:hAnsi="Calibri"/>
                <w:sz w:val="28"/>
                <w:szCs w:val="28"/>
              </w:rPr>
            </w:pPr>
            <w:r w:rsidRPr="00384BFE">
              <w:rPr>
                <w:rFonts w:ascii="Calibri" w:eastAsia="標楷體" w:hAnsi="Calibri"/>
                <w:sz w:val="28"/>
                <w:szCs w:val="28"/>
              </w:rPr>
              <w:t>https://reurl.cc/QXaMYq</w:t>
            </w:r>
          </w:p>
        </w:tc>
        <w:tc>
          <w:tcPr>
            <w:tcW w:w="4678" w:type="dxa"/>
            <w:shd w:val="clear" w:color="auto" w:fill="auto"/>
          </w:tcPr>
          <w:p w14:paraId="2D86629E" w14:textId="77777777" w:rsidR="00281381" w:rsidRPr="002746AB" w:rsidRDefault="00281381" w:rsidP="00D31F85">
            <w:pPr>
              <w:spacing w:line="360" w:lineRule="exact"/>
              <w:rPr>
                <w:rFonts w:ascii="Calibri" w:eastAsia="標楷體" w:hAnsi="Calibri"/>
                <w:szCs w:val="28"/>
              </w:rPr>
            </w:pPr>
            <w:r w:rsidRPr="002746AB">
              <w:rPr>
                <w:rFonts w:ascii="Calibri" w:eastAsia="標楷體" w:hAnsi="Calibri" w:hint="eastAsia"/>
                <w:szCs w:val="28"/>
              </w:rPr>
              <w:t>公開展覽計畫</w:t>
            </w:r>
            <w:proofErr w:type="gramStart"/>
            <w:r w:rsidRPr="002746AB">
              <w:rPr>
                <w:rFonts w:ascii="Calibri" w:eastAsia="標楷體" w:hAnsi="Calibri" w:hint="eastAsia"/>
                <w:szCs w:val="28"/>
              </w:rPr>
              <w:t>書圖可至</w:t>
            </w:r>
            <w:proofErr w:type="gramEnd"/>
            <w:r w:rsidRPr="002746AB">
              <w:rPr>
                <w:rFonts w:ascii="Calibri" w:eastAsia="標楷體" w:hAnsi="Calibri" w:hint="eastAsia"/>
                <w:szCs w:val="28"/>
              </w:rPr>
              <w:t>下列網址或掃描</w:t>
            </w:r>
            <w:r w:rsidRPr="002746AB">
              <w:rPr>
                <w:rFonts w:ascii="Calibri" w:eastAsia="標楷體" w:hAnsi="Calibri" w:hint="eastAsia"/>
                <w:szCs w:val="28"/>
              </w:rPr>
              <w:t>QR Code</w:t>
            </w:r>
            <w:r w:rsidRPr="002746AB">
              <w:rPr>
                <w:rFonts w:ascii="Calibri" w:eastAsia="標楷體" w:hAnsi="Calibri" w:hint="eastAsia"/>
                <w:szCs w:val="28"/>
              </w:rPr>
              <w:t>下載</w:t>
            </w:r>
            <w:r w:rsidRPr="002746AB">
              <w:rPr>
                <w:rFonts w:ascii="Calibri" w:eastAsia="標楷體" w:hAnsi="Calibri" w:hint="eastAsia"/>
                <w:szCs w:val="28"/>
              </w:rPr>
              <w:t>(</w:t>
            </w:r>
            <w:r w:rsidRPr="002746AB">
              <w:rPr>
                <w:rFonts w:ascii="Calibri" w:eastAsia="標楷體" w:hAnsi="Calibri" w:hint="eastAsia"/>
                <w:szCs w:val="28"/>
              </w:rPr>
              <w:t>點選本</w:t>
            </w:r>
            <w:proofErr w:type="gramStart"/>
            <w:r w:rsidRPr="002746AB">
              <w:rPr>
                <w:rFonts w:ascii="Calibri" w:eastAsia="標楷體" w:hAnsi="Calibri" w:hint="eastAsia"/>
                <w:szCs w:val="28"/>
              </w:rPr>
              <w:t>計畫案名</w:t>
            </w:r>
            <w:proofErr w:type="gramEnd"/>
            <w:r w:rsidRPr="002746AB">
              <w:rPr>
                <w:rFonts w:ascii="Calibri" w:eastAsia="標楷體" w:hAnsi="Calibri" w:hint="eastAsia"/>
                <w:szCs w:val="28"/>
              </w:rPr>
              <w:t>)</w:t>
            </w:r>
          </w:p>
          <w:p w14:paraId="17820FC8" w14:textId="77777777" w:rsidR="00281381" w:rsidRPr="002746AB" w:rsidRDefault="00281381" w:rsidP="00D31F85">
            <w:pPr>
              <w:jc w:val="center"/>
              <w:rPr>
                <w:rFonts w:ascii="Calibri" w:eastAsia="標楷體" w:hAnsi="Calibri"/>
                <w:sz w:val="28"/>
                <w:szCs w:val="28"/>
              </w:rPr>
            </w:pPr>
            <w:r>
              <w:rPr>
                <w:rFonts w:ascii="Calibri" w:eastAsia="標楷體" w:hAnsi="Calibri"/>
                <w:noProof/>
                <w:sz w:val="28"/>
                <w:szCs w:val="28"/>
              </w:rPr>
              <w:drawing>
                <wp:inline distT="0" distB="0" distL="0" distR="0" wp14:anchorId="60A38125" wp14:editId="6C1F7976">
                  <wp:extent cx="1068705" cy="1068705"/>
                  <wp:effectExtent l="19050" t="19050" r="17145" b="1714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8705" cy="1068705"/>
                          </a:xfrm>
                          <a:prstGeom prst="rect">
                            <a:avLst/>
                          </a:prstGeom>
                          <a:noFill/>
                          <a:ln w="9525" cmpd="sng">
                            <a:solidFill>
                              <a:srgbClr val="000000"/>
                            </a:solidFill>
                            <a:miter lim="800000"/>
                            <a:headEnd/>
                            <a:tailEnd/>
                          </a:ln>
                          <a:effectLst/>
                        </pic:spPr>
                      </pic:pic>
                    </a:graphicData>
                  </a:graphic>
                </wp:inline>
              </w:drawing>
            </w:r>
          </w:p>
          <w:p w14:paraId="73A430F6" w14:textId="14D0A627" w:rsidR="00281381" w:rsidRPr="002746AB" w:rsidRDefault="00FF5B4A" w:rsidP="00D31F85">
            <w:pPr>
              <w:jc w:val="center"/>
              <w:rPr>
                <w:rFonts w:ascii="Calibri" w:eastAsia="標楷體" w:hAnsi="Calibri"/>
                <w:sz w:val="28"/>
                <w:szCs w:val="28"/>
              </w:rPr>
            </w:pPr>
            <w:r w:rsidRPr="00FF5B4A">
              <w:rPr>
                <w:rFonts w:ascii="Calibri" w:eastAsia="標楷體" w:hAnsi="Calibri"/>
                <w:sz w:val="28"/>
                <w:szCs w:val="28"/>
              </w:rPr>
              <w:t>https://reurl.cc/z61x0e</w:t>
            </w:r>
          </w:p>
        </w:tc>
      </w:tr>
    </w:tbl>
    <w:p w14:paraId="5475AC2E" w14:textId="77777777" w:rsidR="00BC0D11" w:rsidRDefault="00BC0D11">
      <w:pPr>
        <w:widowControl/>
        <w:suppressAutoHyphens w:val="0"/>
        <w:spacing w:line="240" w:lineRule="auto"/>
        <w:rPr>
          <w:rFonts w:eastAsia="新細明體"/>
        </w:rPr>
      </w:pPr>
      <w:r>
        <w:rPr>
          <w:rFonts w:eastAsia="新細明體"/>
        </w:rPr>
        <w:br w:type="page"/>
      </w:r>
      <w:bookmarkStart w:id="1" w:name="_GoBack"/>
      <w:bookmarkEnd w:id="1"/>
    </w:p>
    <w:p w14:paraId="415B53CD" w14:textId="77777777" w:rsidR="0021557E" w:rsidRDefault="0021557E">
      <w:pPr>
        <w:pStyle w:val="Standard"/>
        <w:spacing w:before="180" w:after="180" w:line="320" w:lineRule="exact"/>
        <w:ind w:left="856" w:hanging="546"/>
        <w:jc w:val="both"/>
        <w:rPr>
          <w:rFonts w:eastAsia="新細明體"/>
        </w:rPr>
      </w:pPr>
    </w:p>
    <w:tbl>
      <w:tblPr>
        <w:tblW w:w="5000" w:type="pct"/>
        <w:jc w:val="center"/>
        <w:tblLayout w:type="fixed"/>
        <w:tblCellMar>
          <w:left w:w="10" w:type="dxa"/>
          <w:right w:w="10" w:type="dxa"/>
        </w:tblCellMar>
        <w:tblLook w:val="0000" w:firstRow="0" w:lastRow="0" w:firstColumn="0" w:lastColumn="0" w:noHBand="0" w:noVBand="0"/>
      </w:tblPr>
      <w:tblGrid>
        <w:gridCol w:w="1210"/>
        <w:gridCol w:w="7916"/>
      </w:tblGrid>
      <w:tr w:rsidR="0021557E" w14:paraId="1B9403BD" w14:textId="77777777">
        <w:trPr>
          <w:trHeight w:val="20"/>
          <w:jc w:val="center"/>
        </w:trPr>
        <w:tc>
          <w:tcPr>
            <w:tcW w:w="9050" w:type="dxa"/>
            <w:gridSpan w:val="2"/>
            <w:tcBorders>
              <w:top w:val="single" w:sz="8" w:space="0" w:color="000000"/>
              <w:left w:val="single" w:sz="8"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14:paraId="67AAB94F" w14:textId="77777777" w:rsidR="0021557E" w:rsidRDefault="008868F1">
            <w:pPr>
              <w:pStyle w:val="Standard"/>
              <w:snapToGrid w:val="0"/>
              <w:spacing w:line="240" w:lineRule="auto"/>
              <w:jc w:val="center"/>
            </w:pPr>
            <w:r>
              <w:rPr>
                <w:rFonts w:eastAsia="標楷體"/>
                <w:sz w:val="28"/>
                <w:szCs w:val="28"/>
              </w:rPr>
              <w:t>「變更高速公路岡山交流道附近特定區計畫</w:t>
            </w:r>
            <w:r>
              <w:rPr>
                <w:rFonts w:eastAsia="標楷體"/>
                <w:sz w:val="28"/>
                <w:szCs w:val="28"/>
              </w:rPr>
              <w:t>(</w:t>
            </w:r>
            <w:r>
              <w:rPr>
                <w:rFonts w:eastAsia="標楷體"/>
                <w:sz w:val="28"/>
                <w:szCs w:val="28"/>
              </w:rPr>
              <w:t>配合台</w:t>
            </w:r>
            <w:r>
              <w:rPr>
                <w:rFonts w:eastAsia="標楷體"/>
                <w:sz w:val="28"/>
                <w:szCs w:val="28"/>
              </w:rPr>
              <w:t>39</w:t>
            </w:r>
            <w:r>
              <w:rPr>
                <w:rFonts w:eastAsia="標楷體"/>
                <w:sz w:val="28"/>
                <w:szCs w:val="28"/>
              </w:rPr>
              <w:t>線高鐵橋下道路延伸線優先路段工程</w:t>
            </w:r>
            <w:r>
              <w:rPr>
                <w:rFonts w:eastAsia="標楷體"/>
                <w:sz w:val="28"/>
                <w:szCs w:val="28"/>
              </w:rPr>
              <w:t>)</w:t>
            </w:r>
            <w:r>
              <w:rPr>
                <w:rFonts w:eastAsia="標楷體"/>
                <w:sz w:val="28"/>
                <w:szCs w:val="28"/>
              </w:rPr>
              <w:t>案」公開展覽意見書</w:t>
            </w:r>
          </w:p>
        </w:tc>
      </w:tr>
      <w:tr w:rsidR="0021557E" w14:paraId="08A02110" w14:textId="77777777">
        <w:trPr>
          <w:trHeight w:val="3724"/>
          <w:jc w:val="center"/>
        </w:trPr>
        <w:tc>
          <w:tcPr>
            <w:tcW w:w="1200" w:type="dxa"/>
            <w:tcBorders>
              <w:top w:val="single" w:sz="2" w:space="0" w:color="000000"/>
              <w:left w:val="single" w:sz="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8601CB0" w14:textId="77777777" w:rsidR="0021557E" w:rsidRDefault="008868F1">
            <w:pPr>
              <w:pStyle w:val="Standard"/>
              <w:snapToGrid w:val="0"/>
              <w:spacing w:line="240" w:lineRule="auto"/>
              <w:jc w:val="center"/>
            </w:pPr>
            <w:r>
              <w:rPr>
                <w:rFonts w:eastAsia="標楷體"/>
                <w:sz w:val="28"/>
                <w:szCs w:val="28"/>
              </w:rPr>
              <w:t>主旨</w:t>
            </w:r>
          </w:p>
        </w:tc>
        <w:tc>
          <w:tcPr>
            <w:tcW w:w="7850" w:type="dxa"/>
            <w:tcBorders>
              <w:top w:val="single" w:sz="2" w:space="0" w:color="000000"/>
              <w:left w:val="single" w:sz="2"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14:paraId="3A395A2A" w14:textId="77777777" w:rsidR="0021557E" w:rsidRDefault="0021557E">
            <w:pPr>
              <w:pStyle w:val="Standard"/>
              <w:snapToGrid w:val="0"/>
              <w:spacing w:line="240" w:lineRule="auto"/>
              <w:jc w:val="both"/>
              <w:rPr>
                <w:rFonts w:eastAsia="標楷體"/>
                <w:sz w:val="28"/>
              </w:rPr>
            </w:pPr>
          </w:p>
          <w:p w14:paraId="4544C903" w14:textId="77777777" w:rsidR="0021557E" w:rsidRDefault="0021557E">
            <w:pPr>
              <w:pStyle w:val="Standard"/>
              <w:snapToGrid w:val="0"/>
              <w:spacing w:line="240" w:lineRule="auto"/>
              <w:jc w:val="both"/>
              <w:rPr>
                <w:rFonts w:eastAsia="標楷體"/>
                <w:sz w:val="28"/>
              </w:rPr>
            </w:pPr>
          </w:p>
          <w:p w14:paraId="7AE04410" w14:textId="77777777" w:rsidR="0021557E" w:rsidRDefault="0021557E">
            <w:pPr>
              <w:pStyle w:val="Standard"/>
              <w:snapToGrid w:val="0"/>
              <w:spacing w:line="240" w:lineRule="auto"/>
              <w:jc w:val="both"/>
              <w:rPr>
                <w:rFonts w:eastAsia="標楷體"/>
                <w:sz w:val="28"/>
              </w:rPr>
            </w:pPr>
          </w:p>
        </w:tc>
      </w:tr>
      <w:tr w:rsidR="0021557E" w14:paraId="3F06DB94" w14:textId="77777777">
        <w:trPr>
          <w:trHeight w:val="3724"/>
          <w:jc w:val="center"/>
        </w:trPr>
        <w:tc>
          <w:tcPr>
            <w:tcW w:w="1200" w:type="dxa"/>
            <w:tcBorders>
              <w:top w:val="single" w:sz="2" w:space="0" w:color="000000"/>
              <w:left w:val="single" w:sz="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221110C" w14:textId="77777777" w:rsidR="0021557E" w:rsidRDefault="008868F1">
            <w:pPr>
              <w:pStyle w:val="Standard"/>
              <w:snapToGrid w:val="0"/>
              <w:spacing w:line="240" w:lineRule="auto"/>
              <w:jc w:val="center"/>
            </w:pPr>
            <w:r>
              <w:rPr>
                <w:rFonts w:eastAsia="標楷體"/>
                <w:sz w:val="28"/>
                <w:szCs w:val="28"/>
              </w:rPr>
              <w:t>理由</w:t>
            </w:r>
          </w:p>
        </w:tc>
        <w:tc>
          <w:tcPr>
            <w:tcW w:w="7850" w:type="dxa"/>
            <w:tcBorders>
              <w:top w:val="single" w:sz="2" w:space="0" w:color="000000"/>
              <w:left w:val="single" w:sz="2"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14:paraId="4997AF9B" w14:textId="77777777" w:rsidR="0021557E" w:rsidRDefault="0021557E">
            <w:pPr>
              <w:pStyle w:val="Standard"/>
              <w:snapToGrid w:val="0"/>
              <w:spacing w:line="240" w:lineRule="auto"/>
              <w:jc w:val="both"/>
              <w:rPr>
                <w:rFonts w:eastAsia="標楷體"/>
                <w:sz w:val="28"/>
              </w:rPr>
            </w:pPr>
          </w:p>
          <w:p w14:paraId="5B38BAA1" w14:textId="77777777" w:rsidR="0021557E" w:rsidRDefault="0021557E">
            <w:pPr>
              <w:pStyle w:val="Standard"/>
              <w:snapToGrid w:val="0"/>
              <w:spacing w:line="240" w:lineRule="auto"/>
              <w:jc w:val="both"/>
              <w:rPr>
                <w:rFonts w:eastAsia="標楷體"/>
                <w:sz w:val="28"/>
              </w:rPr>
            </w:pPr>
          </w:p>
          <w:p w14:paraId="2A5CA3DB" w14:textId="77777777" w:rsidR="0021557E" w:rsidRDefault="0021557E">
            <w:pPr>
              <w:pStyle w:val="Standard"/>
              <w:snapToGrid w:val="0"/>
              <w:spacing w:line="240" w:lineRule="auto"/>
              <w:jc w:val="both"/>
              <w:rPr>
                <w:rFonts w:eastAsia="標楷體"/>
                <w:sz w:val="28"/>
              </w:rPr>
            </w:pPr>
          </w:p>
        </w:tc>
      </w:tr>
      <w:tr w:rsidR="0021557E" w14:paraId="120FB627" w14:textId="77777777">
        <w:trPr>
          <w:trHeight w:val="3724"/>
          <w:jc w:val="center"/>
        </w:trPr>
        <w:tc>
          <w:tcPr>
            <w:tcW w:w="1200" w:type="dxa"/>
            <w:tcBorders>
              <w:top w:val="single" w:sz="2" w:space="0" w:color="000000"/>
              <w:left w:val="single" w:sz="8"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0522A080" w14:textId="77777777" w:rsidR="0021557E" w:rsidRDefault="008868F1">
            <w:pPr>
              <w:pStyle w:val="Standard"/>
              <w:snapToGrid w:val="0"/>
              <w:spacing w:line="240" w:lineRule="auto"/>
              <w:jc w:val="center"/>
            </w:pPr>
            <w:r>
              <w:rPr>
                <w:rFonts w:eastAsia="標楷體"/>
                <w:sz w:val="28"/>
                <w:szCs w:val="28"/>
              </w:rPr>
              <w:t>略圖及</w:t>
            </w:r>
          </w:p>
          <w:p w14:paraId="1C73F8E9" w14:textId="77777777" w:rsidR="0021557E" w:rsidRDefault="008868F1">
            <w:pPr>
              <w:pStyle w:val="Standard"/>
              <w:snapToGrid w:val="0"/>
              <w:spacing w:line="240" w:lineRule="auto"/>
              <w:jc w:val="center"/>
            </w:pPr>
            <w:r>
              <w:rPr>
                <w:rFonts w:eastAsia="標楷體"/>
                <w:sz w:val="28"/>
                <w:szCs w:val="28"/>
              </w:rPr>
              <w:t>補充事項</w:t>
            </w:r>
          </w:p>
        </w:tc>
        <w:tc>
          <w:tcPr>
            <w:tcW w:w="7850" w:type="dxa"/>
            <w:tcBorders>
              <w:top w:val="single" w:sz="2" w:space="0" w:color="000000"/>
              <w:left w:val="single" w:sz="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20D524" w14:textId="77777777" w:rsidR="0021557E" w:rsidRDefault="0021557E">
            <w:pPr>
              <w:pStyle w:val="Standard"/>
              <w:snapToGrid w:val="0"/>
              <w:spacing w:line="240" w:lineRule="auto"/>
              <w:jc w:val="both"/>
              <w:rPr>
                <w:rFonts w:eastAsia="標楷體"/>
                <w:sz w:val="28"/>
              </w:rPr>
            </w:pPr>
          </w:p>
          <w:p w14:paraId="0E9D9F65" w14:textId="77777777" w:rsidR="0021557E" w:rsidRDefault="0021557E">
            <w:pPr>
              <w:pStyle w:val="Standard"/>
              <w:snapToGrid w:val="0"/>
              <w:spacing w:line="240" w:lineRule="auto"/>
              <w:jc w:val="both"/>
              <w:rPr>
                <w:rFonts w:eastAsia="標楷體"/>
                <w:sz w:val="28"/>
              </w:rPr>
            </w:pPr>
          </w:p>
          <w:p w14:paraId="4FF8ACF3" w14:textId="77777777" w:rsidR="0021557E" w:rsidRDefault="0021557E">
            <w:pPr>
              <w:pStyle w:val="Standard"/>
              <w:snapToGrid w:val="0"/>
              <w:spacing w:line="240" w:lineRule="auto"/>
              <w:jc w:val="both"/>
              <w:rPr>
                <w:rFonts w:eastAsia="標楷體"/>
                <w:sz w:val="28"/>
              </w:rPr>
            </w:pPr>
          </w:p>
        </w:tc>
      </w:tr>
    </w:tbl>
    <w:p w14:paraId="7FCBC1C4" w14:textId="77777777" w:rsidR="0021557E" w:rsidRDefault="008868F1">
      <w:pPr>
        <w:pStyle w:val="Standard"/>
        <w:spacing w:line="280" w:lineRule="exact"/>
        <w:ind w:left="1259" w:hanging="539"/>
        <w:jc w:val="right"/>
      </w:pP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p w14:paraId="46D586F8" w14:textId="77777777" w:rsidR="0021557E" w:rsidRDefault="008868F1">
      <w:pPr>
        <w:pStyle w:val="Standard"/>
        <w:spacing w:line="400" w:lineRule="exact"/>
        <w:ind w:left="1259" w:hanging="539"/>
        <w:jc w:val="both"/>
      </w:pPr>
      <w:r>
        <w:rPr>
          <w:rFonts w:eastAsia="標楷體"/>
          <w:szCs w:val="24"/>
        </w:rPr>
        <w:t xml:space="preserve">                             </w:t>
      </w:r>
      <w:r>
        <w:rPr>
          <w:rFonts w:eastAsia="標楷體"/>
          <w:szCs w:val="24"/>
        </w:rPr>
        <w:t>陳</w:t>
      </w:r>
      <w:r>
        <w:rPr>
          <w:rFonts w:eastAsia="標楷體"/>
          <w:szCs w:val="24"/>
        </w:rPr>
        <w:t xml:space="preserve">  </w:t>
      </w:r>
      <w:r>
        <w:rPr>
          <w:rFonts w:eastAsia="標楷體"/>
          <w:szCs w:val="24"/>
        </w:rPr>
        <w:t>情</w:t>
      </w:r>
      <w:r>
        <w:rPr>
          <w:rFonts w:eastAsia="標楷體"/>
          <w:szCs w:val="24"/>
        </w:rPr>
        <w:t xml:space="preserve">  </w:t>
      </w:r>
      <w:r>
        <w:rPr>
          <w:rFonts w:eastAsia="標楷體"/>
          <w:szCs w:val="24"/>
        </w:rPr>
        <w:t>人：</w:t>
      </w:r>
    </w:p>
    <w:p w14:paraId="08A7C139" w14:textId="77777777" w:rsidR="0021557E" w:rsidRDefault="008868F1">
      <w:pPr>
        <w:pStyle w:val="Standard"/>
        <w:spacing w:line="400" w:lineRule="exact"/>
        <w:ind w:left="1259" w:hanging="539"/>
        <w:jc w:val="both"/>
      </w:pPr>
      <w:r>
        <w:rPr>
          <w:rFonts w:eastAsia="標楷體"/>
          <w:szCs w:val="24"/>
        </w:rPr>
        <w:t xml:space="preserve">                             </w:t>
      </w:r>
      <w:r>
        <w:rPr>
          <w:rFonts w:eastAsia="標楷體"/>
          <w:szCs w:val="24"/>
        </w:rPr>
        <w:t>地</w:t>
      </w:r>
      <w:r>
        <w:rPr>
          <w:rFonts w:eastAsia="標楷體"/>
          <w:szCs w:val="24"/>
        </w:rPr>
        <w:t xml:space="preserve">      </w:t>
      </w:r>
      <w:r>
        <w:rPr>
          <w:rFonts w:eastAsia="標楷體"/>
          <w:szCs w:val="24"/>
        </w:rPr>
        <w:t>址：</w:t>
      </w:r>
    </w:p>
    <w:p w14:paraId="26AC551E" w14:textId="77777777" w:rsidR="0021557E" w:rsidRDefault="008868F1">
      <w:pPr>
        <w:pStyle w:val="Standard"/>
        <w:spacing w:line="400" w:lineRule="exact"/>
        <w:ind w:left="1259" w:hanging="539"/>
        <w:jc w:val="both"/>
      </w:pPr>
      <w:r>
        <w:rPr>
          <w:rFonts w:eastAsia="標楷體"/>
          <w:szCs w:val="24"/>
        </w:rPr>
        <w:t xml:space="preserve">                             </w:t>
      </w:r>
      <w:r>
        <w:rPr>
          <w:rFonts w:eastAsia="標楷體"/>
          <w:szCs w:val="24"/>
        </w:rPr>
        <w:t>電</w:t>
      </w:r>
      <w:r>
        <w:rPr>
          <w:rFonts w:eastAsia="標楷體"/>
          <w:szCs w:val="24"/>
        </w:rPr>
        <w:t xml:space="preserve">      </w:t>
      </w:r>
      <w:r>
        <w:rPr>
          <w:rFonts w:eastAsia="標楷體"/>
          <w:szCs w:val="24"/>
        </w:rPr>
        <w:t>話：</w:t>
      </w:r>
    </w:p>
    <w:p w14:paraId="3C4A1639" w14:textId="77777777" w:rsidR="0021557E" w:rsidRDefault="008868F1">
      <w:pPr>
        <w:pageBreakBefore/>
        <w:widowControl/>
        <w:spacing w:line="240" w:lineRule="auto"/>
        <w:jc w:val="center"/>
      </w:pPr>
      <w:r>
        <w:rPr>
          <w:rFonts w:eastAsia="標楷體"/>
          <w:b/>
          <w:sz w:val="36"/>
          <w:szCs w:val="36"/>
        </w:rPr>
        <w:lastRenderedPageBreak/>
        <w:t>都市計畫內容概要</w:t>
      </w:r>
    </w:p>
    <w:p w14:paraId="014356A3" w14:textId="77777777" w:rsidR="0021557E" w:rsidRDefault="008868F1">
      <w:pPr>
        <w:snapToGrid w:val="0"/>
        <w:spacing w:before="180" w:after="180" w:line="400" w:lineRule="exact"/>
        <w:jc w:val="both"/>
      </w:pPr>
      <w:r>
        <w:rPr>
          <w:rFonts w:eastAsia="標楷體"/>
          <w:b/>
          <w:sz w:val="32"/>
          <w:szCs w:val="32"/>
        </w:rPr>
        <w:t>一、計畫緣起</w:t>
      </w:r>
    </w:p>
    <w:p w14:paraId="28AFA753" w14:textId="77777777" w:rsidR="008447C1" w:rsidRPr="002A037D" w:rsidRDefault="008447C1" w:rsidP="008447C1">
      <w:pPr>
        <w:pStyle w:val="20"/>
        <w:tabs>
          <w:tab w:val="right" w:leader="hyphen" w:pos="9498"/>
        </w:tabs>
      </w:pPr>
      <w:bookmarkStart w:id="2" w:name="_Hlk139275970"/>
      <w:r w:rsidRPr="002A037D">
        <w:rPr>
          <w:rFonts w:hint="eastAsia"/>
        </w:rPr>
        <w:t>為利北高雄產業發展，積極辦理南北向之道路系統建設「台39線(高鐵橋下道路)延伸至仁武計畫」，計畫路段北起高雄市阿蓮區環球路(台28線)，南至仁武區水管路，道路開闢完成後，將成為串聯阿蓮、仁武直達高雄市區的重要聯外道路，也可作為國1楠梓至岡山路段的替代道路；橋下道路</w:t>
      </w:r>
      <w:proofErr w:type="gramStart"/>
      <w:r w:rsidRPr="002A037D">
        <w:rPr>
          <w:rFonts w:hint="eastAsia"/>
        </w:rPr>
        <w:t>則將串起</w:t>
      </w:r>
      <w:proofErr w:type="gramEnd"/>
      <w:r w:rsidRPr="002A037D">
        <w:rPr>
          <w:rFonts w:hint="eastAsia"/>
        </w:rPr>
        <w:t>高雄科學園區、北高雄產業園區、橋頭科學園區、仁武產業園區及楠梓科學園區等5處產業園區，完工後將成為北高雄科技新走廊，便利在地就業、吸引人才回鄉。</w:t>
      </w:r>
    </w:p>
    <w:p w14:paraId="75B2EE8B" w14:textId="77777777" w:rsidR="008447C1" w:rsidRPr="000033D1" w:rsidRDefault="008447C1" w:rsidP="008447C1">
      <w:pPr>
        <w:pStyle w:val="20"/>
        <w:tabs>
          <w:tab w:val="right" w:leader="hyphen" w:pos="9498"/>
        </w:tabs>
      </w:pPr>
      <w:r w:rsidRPr="002A037D">
        <w:rPr>
          <w:rFonts w:hint="eastAsia"/>
        </w:rPr>
        <w:t>考量高雄地區產業發展方向、區域產業發展及道路系統連結，並考量北高雄地區國道1號與國道3號</w:t>
      </w:r>
      <w:proofErr w:type="gramStart"/>
      <w:r w:rsidRPr="002A037D">
        <w:rPr>
          <w:rFonts w:hint="eastAsia"/>
        </w:rPr>
        <w:t>之間，</w:t>
      </w:r>
      <w:proofErr w:type="gramEnd"/>
      <w:r w:rsidRPr="002A037D">
        <w:rPr>
          <w:rFonts w:hint="eastAsia"/>
        </w:rPr>
        <w:t>缺乏一條南北向主要道路，致東西向道路聯結性不佳，故規劃南北向道路系統實有其興建之必要性。</w:t>
      </w:r>
      <w:bookmarkStart w:id="3" w:name="_Hlk127365007"/>
      <w:r w:rsidRPr="002A037D">
        <w:rPr>
          <w:rFonts w:hint="eastAsia"/>
        </w:rPr>
        <w:t>基於計畫沿線現況土地使用特性之差異，並配合未來開發計畫的交通需求性，「台3</w:t>
      </w:r>
      <w:r>
        <w:rPr>
          <w:rFonts w:hint="eastAsia"/>
        </w:rPr>
        <w:t>9</w:t>
      </w:r>
      <w:r w:rsidRPr="002A037D">
        <w:rPr>
          <w:rFonts w:hint="eastAsia"/>
        </w:rPr>
        <w:t>線(高鐵橋下道路)延伸至仁武計畫」將全線分為路段A(台28線/環球路~市18</w:t>
      </w:r>
      <w:r>
        <w:rPr>
          <w:rFonts w:hint="eastAsia"/>
        </w:rPr>
        <w:t>6</w:t>
      </w:r>
      <w:r w:rsidRPr="002A037D">
        <w:rPr>
          <w:rFonts w:hint="eastAsia"/>
        </w:rPr>
        <w:t>線/安招路)、路段B(市186 線/安招路~台22線/旗楠路)、以及路段C(台22線/旗楠路~高52-</w:t>
      </w:r>
      <w:r w:rsidRPr="000033D1">
        <w:rPr>
          <w:rFonts w:hint="eastAsia"/>
        </w:rPr>
        <w:t>1線/水管路)等3路段。</w:t>
      </w:r>
    </w:p>
    <w:p w14:paraId="6C765111" w14:textId="33F16046" w:rsidR="008447C1" w:rsidRPr="000033D1" w:rsidRDefault="008447C1" w:rsidP="008447C1">
      <w:pPr>
        <w:pStyle w:val="20"/>
        <w:tabs>
          <w:tab w:val="right" w:leader="hyphen" w:pos="9498"/>
        </w:tabs>
      </w:pPr>
      <w:r w:rsidRPr="000033D1">
        <w:rPr>
          <w:rFonts w:hint="eastAsia"/>
        </w:rPr>
        <w:t>其中路段B配合橋頭科學園區開發，將計畫路段分為路段B甲(市道186/安招路~</w:t>
      </w:r>
      <w:proofErr w:type="gramStart"/>
      <w:r w:rsidRPr="000033D1">
        <w:rPr>
          <w:rFonts w:hint="eastAsia"/>
        </w:rPr>
        <w:t>橋科</w:t>
      </w:r>
      <w:proofErr w:type="gramEnd"/>
      <w:r w:rsidRPr="000033D1">
        <w:rPr>
          <w:rFonts w:hint="eastAsia"/>
        </w:rPr>
        <w:t>1-2號道路)及路段B乙(</w:t>
      </w:r>
      <w:proofErr w:type="gramStart"/>
      <w:r w:rsidRPr="000033D1">
        <w:rPr>
          <w:rFonts w:hint="eastAsia"/>
        </w:rPr>
        <w:t>橋科</w:t>
      </w:r>
      <w:proofErr w:type="gramEnd"/>
      <w:r w:rsidRPr="000033D1">
        <w:rPr>
          <w:rFonts w:hint="eastAsia"/>
        </w:rPr>
        <w:t>1-2號道路~台22 線/旗楠路)，並將路段B甲納入「橋頭科學園區聯外交通整體計畫」中，其計畫已於111年6月7日經行政院院</w:t>
      </w:r>
      <w:proofErr w:type="gramStart"/>
      <w:r w:rsidRPr="000033D1">
        <w:rPr>
          <w:rFonts w:hint="eastAsia"/>
        </w:rPr>
        <w:t>臺交字</w:t>
      </w:r>
      <w:proofErr w:type="gramEnd"/>
      <w:r w:rsidRPr="000033D1">
        <w:rPr>
          <w:rFonts w:hint="eastAsia"/>
        </w:rPr>
        <w:t>第1110015517號函同意為橋頭科學園區周邊道路之開發優先辦理短方案。</w:t>
      </w:r>
    </w:p>
    <w:p w14:paraId="1210DBB6" w14:textId="25D33DAA" w:rsidR="008447C1" w:rsidRDefault="008447C1" w:rsidP="008447C1">
      <w:pPr>
        <w:pStyle w:val="20"/>
        <w:tabs>
          <w:tab w:val="right" w:leader="hyphen" w:pos="9498"/>
        </w:tabs>
        <w:rPr>
          <w:color w:val="FF0000"/>
        </w:rPr>
      </w:pPr>
      <w:r w:rsidRPr="000033D1">
        <w:rPr>
          <w:rFonts w:hint="eastAsia"/>
        </w:rPr>
        <w:t>本計畫</w:t>
      </w:r>
      <w:proofErr w:type="gramStart"/>
      <w:r w:rsidRPr="000033D1">
        <w:rPr>
          <w:rFonts w:hint="eastAsia"/>
        </w:rPr>
        <w:t>爰</w:t>
      </w:r>
      <w:proofErr w:type="gramEnd"/>
      <w:r w:rsidRPr="000033D1">
        <w:rPr>
          <w:rFonts w:hint="eastAsia"/>
        </w:rPr>
        <w:t>配合行政院111年6月7日院</w:t>
      </w:r>
      <w:proofErr w:type="gramStart"/>
      <w:r w:rsidRPr="000033D1">
        <w:rPr>
          <w:rFonts w:hint="eastAsia"/>
        </w:rPr>
        <w:t>臺交字</w:t>
      </w:r>
      <w:proofErr w:type="gramEnd"/>
      <w:r w:rsidRPr="000033D1">
        <w:rPr>
          <w:rFonts w:hint="eastAsia"/>
        </w:rPr>
        <w:t>第1110015517號函，同意台39線高鐵橋下道路延伸線優先辦理之短方案辦理，並依內政部112年5月25日內</w:t>
      </w:r>
      <w:proofErr w:type="gramStart"/>
      <w:r w:rsidRPr="000033D1">
        <w:rPr>
          <w:rFonts w:hint="eastAsia"/>
        </w:rPr>
        <w:t>授營</w:t>
      </w:r>
      <w:r>
        <w:rPr>
          <w:rFonts w:hint="eastAsia"/>
        </w:rPr>
        <w:t>都</w:t>
      </w:r>
      <w:r w:rsidRPr="000033D1">
        <w:rPr>
          <w:rFonts w:hint="eastAsia"/>
        </w:rPr>
        <w:t>字</w:t>
      </w:r>
      <w:proofErr w:type="gramEnd"/>
      <w:r w:rsidRPr="000033D1">
        <w:rPr>
          <w:rFonts w:hint="eastAsia"/>
        </w:rPr>
        <w:t>第1120807345號函，同意本計畫依都市計畫法第27條第1項第4款規定辦</w:t>
      </w:r>
      <w:r w:rsidRPr="002A037D">
        <w:rPr>
          <w:rFonts w:hint="eastAsia"/>
        </w:rPr>
        <w:t>理「高速公路岡山交流道附近特定區計畫」個案變更，本計畫道路範圍係依據「台39線高鐵橋下道路延伸線優先路段工程」之設計</w:t>
      </w:r>
      <w:proofErr w:type="gramStart"/>
      <w:r w:rsidRPr="002A037D">
        <w:rPr>
          <w:rFonts w:hint="eastAsia"/>
        </w:rPr>
        <w:t>路權線進行</w:t>
      </w:r>
      <w:proofErr w:type="gramEnd"/>
      <w:r w:rsidRPr="002A037D">
        <w:rPr>
          <w:rFonts w:hint="eastAsia"/>
        </w:rPr>
        <w:t>變更，其涉及</w:t>
      </w:r>
      <w:proofErr w:type="gramStart"/>
      <w:r w:rsidRPr="002A037D">
        <w:rPr>
          <w:rFonts w:hint="eastAsia"/>
        </w:rPr>
        <w:t>路權線與</w:t>
      </w:r>
      <w:proofErr w:type="gramEnd"/>
      <w:r w:rsidRPr="002A037D">
        <w:rPr>
          <w:rFonts w:hint="eastAsia"/>
        </w:rPr>
        <w:t>高速鐵路用地間，零星都市計畫土地使用分區之區域，為避免產生</w:t>
      </w:r>
      <w:proofErr w:type="gramStart"/>
      <w:r w:rsidRPr="002A037D">
        <w:rPr>
          <w:rFonts w:hint="eastAsia"/>
        </w:rPr>
        <w:t>畸</w:t>
      </w:r>
      <w:proofErr w:type="gramEnd"/>
      <w:r w:rsidRPr="002A037D">
        <w:rPr>
          <w:rFonts w:hint="eastAsia"/>
        </w:rPr>
        <w:t>零分區無法建築使用之情形，一併納入本計畫辦理變更為道路用地。另有部分道路設計路段與現行高速鐵路用地範圍重疊部分，亦一併納入變更為高速鐵路用地兼供道路使用，使道路行經範圍土地實際用途與規劃之使用分區相符，</w:t>
      </w:r>
      <w:proofErr w:type="gramStart"/>
      <w:r w:rsidRPr="002A037D">
        <w:rPr>
          <w:rFonts w:hint="eastAsia"/>
        </w:rPr>
        <w:t>俾</w:t>
      </w:r>
      <w:proofErr w:type="gramEnd"/>
      <w:r w:rsidRPr="002A037D">
        <w:rPr>
          <w:rFonts w:hint="eastAsia"/>
        </w:rPr>
        <w:t>利後續工程之推進</w:t>
      </w:r>
      <w:r>
        <w:rPr>
          <w:rFonts w:hint="eastAsia"/>
        </w:rPr>
        <w:t>。而</w:t>
      </w:r>
      <w:r w:rsidRPr="0009543B">
        <w:rPr>
          <w:rFonts w:hint="eastAsia"/>
        </w:rPr>
        <w:t>路線設計規劃與岡山交流道附近特定區計畫及新市鎮特定區計畫</w:t>
      </w:r>
      <w:r>
        <w:rPr>
          <w:rFonts w:hint="eastAsia"/>
        </w:rPr>
        <w:t>範圍內各牴觸一處電路鐵塔</w:t>
      </w:r>
      <w:r w:rsidRPr="000033D1">
        <w:rPr>
          <w:rFonts w:hint="eastAsia"/>
        </w:rPr>
        <w:t>，經台灣電力公司評估</w:t>
      </w:r>
      <w:r>
        <w:rPr>
          <w:rFonts w:hint="eastAsia"/>
        </w:rPr>
        <w:t>後，</w:t>
      </w:r>
      <w:r w:rsidRPr="000033D1">
        <w:rPr>
          <w:rFonts w:hint="eastAsia"/>
        </w:rPr>
        <w:t>有</w:t>
      </w:r>
      <w:r>
        <w:rPr>
          <w:rFonts w:hint="eastAsia"/>
        </w:rPr>
        <w:t>遷建</w:t>
      </w:r>
      <w:r w:rsidRPr="000033D1">
        <w:rPr>
          <w:rFonts w:hint="eastAsia"/>
        </w:rPr>
        <w:t>電路鐵塔之必要性、合法性及合理性，</w:t>
      </w:r>
      <w:proofErr w:type="gramStart"/>
      <w:r>
        <w:rPr>
          <w:rFonts w:hint="eastAsia"/>
        </w:rPr>
        <w:t>爰</w:t>
      </w:r>
      <w:proofErr w:type="gramEnd"/>
      <w:r>
        <w:rPr>
          <w:rFonts w:hint="eastAsia"/>
        </w:rPr>
        <w:t>變更農業區為電路鐵塔用地。綜上所述，</w:t>
      </w:r>
      <w:r w:rsidRPr="002A037D">
        <w:rPr>
          <w:rFonts w:hint="eastAsia"/>
        </w:rPr>
        <w:t>本計畫變更具有辦理之</w:t>
      </w:r>
      <w:r>
        <w:rPr>
          <w:rFonts w:hint="eastAsia"/>
        </w:rPr>
        <w:t>合理性、</w:t>
      </w:r>
      <w:r w:rsidRPr="002A037D">
        <w:rPr>
          <w:rFonts w:hint="eastAsia"/>
        </w:rPr>
        <w:t>急迫性及必要性。</w:t>
      </w:r>
      <w:bookmarkEnd w:id="3"/>
    </w:p>
    <w:p w14:paraId="33FB60A5" w14:textId="2BC98333" w:rsidR="0021557E" w:rsidRDefault="008447C1" w:rsidP="008447C1">
      <w:pPr>
        <w:pStyle w:val="20"/>
      </w:pPr>
      <w:r w:rsidRPr="002A037D">
        <w:rPr>
          <w:rFonts w:hint="eastAsia"/>
        </w:rPr>
        <w:lastRenderedPageBreak/>
        <w:t>另透過本計畫變更，將完善計畫範圍南北向之交通路網，並將計畫道路銜接至橋頭科學園區，串聯起南科、高科</w:t>
      </w:r>
      <w:proofErr w:type="gramStart"/>
      <w:r w:rsidRPr="002A037D">
        <w:rPr>
          <w:rFonts w:hint="eastAsia"/>
        </w:rPr>
        <w:t>及橋科等</w:t>
      </w:r>
      <w:proofErr w:type="gramEnd"/>
      <w:r w:rsidRPr="002A037D">
        <w:rPr>
          <w:rFonts w:hint="eastAsia"/>
        </w:rPr>
        <w:t>重要產業園區關聯產業群聚，完善園區及周邊聯外交通路網，以平衡區域發展、提高居民生活品質。為配合後續道路工程之推進，提供地區及</w:t>
      </w:r>
      <w:proofErr w:type="gramStart"/>
      <w:r w:rsidRPr="002A037D">
        <w:rPr>
          <w:rFonts w:hint="eastAsia"/>
        </w:rPr>
        <w:t>未來橋科就業</w:t>
      </w:r>
      <w:proofErr w:type="gramEnd"/>
      <w:r w:rsidRPr="002A037D">
        <w:rPr>
          <w:rFonts w:hint="eastAsia"/>
        </w:rPr>
        <w:t>人口出入有更安全、便捷的通行道路，本計畫之都市計畫變更作業具有辦理之急迫性、公益性及必要性。</w:t>
      </w:r>
    </w:p>
    <w:p w14:paraId="4DB75B6E" w14:textId="77777777" w:rsidR="00BC0D11" w:rsidRDefault="00BC0D11" w:rsidP="00BC0D11">
      <w:pPr>
        <w:pStyle w:val="20"/>
      </w:pPr>
    </w:p>
    <w:p w14:paraId="0E3B5B5D" w14:textId="77777777" w:rsidR="008868F1" w:rsidRDefault="008868F1" w:rsidP="008868F1">
      <w:pPr>
        <w:snapToGrid w:val="0"/>
        <w:spacing w:before="180" w:after="180" w:line="400" w:lineRule="exact"/>
        <w:jc w:val="both"/>
      </w:pPr>
      <w:r>
        <w:rPr>
          <w:rFonts w:eastAsia="標楷體" w:hint="eastAsia"/>
          <w:b/>
          <w:sz w:val="32"/>
          <w:szCs w:val="32"/>
        </w:rPr>
        <w:t>二</w:t>
      </w:r>
      <w:r>
        <w:rPr>
          <w:rFonts w:eastAsia="標楷體"/>
          <w:b/>
          <w:sz w:val="32"/>
          <w:szCs w:val="32"/>
        </w:rPr>
        <w:t>、</w:t>
      </w:r>
      <w:r>
        <w:rPr>
          <w:rFonts w:eastAsia="標楷體" w:hint="eastAsia"/>
          <w:b/>
          <w:sz w:val="32"/>
          <w:szCs w:val="32"/>
        </w:rPr>
        <w:t>變更內容</w:t>
      </w:r>
    </w:p>
    <w:p w14:paraId="162CAE71" w14:textId="77777777" w:rsidR="008868F1" w:rsidRDefault="008868F1" w:rsidP="008868F1">
      <w:pPr>
        <w:pStyle w:val="afa"/>
      </w:pPr>
      <w:bookmarkStart w:id="4" w:name="_Toc94175432"/>
      <w:bookmarkStart w:id="5" w:name="_Toc105577994"/>
      <w:r>
        <w:t>表</w:t>
      </w:r>
      <w:r>
        <w:t xml:space="preserve">1  </w:t>
      </w:r>
      <w:r>
        <w:t>變更內容綜理表</w:t>
      </w:r>
      <w:bookmarkEnd w:id="4"/>
      <w:bookmarkEnd w:id="5"/>
    </w:p>
    <w:tbl>
      <w:tblPr>
        <w:tblW w:w="0" w:type="auto"/>
        <w:tblLayout w:type="fixed"/>
        <w:tblCellMar>
          <w:left w:w="28" w:type="dxa"/>
          <w:right w:w="28" w:type="dxa"/>
        </w:tblCellMar>
        <w:tblLook w:val="04A0" w:firstRow="1" w:lastRow="0" w:firstColumn="1" w:lastColumn="0" w:noHBand="0" w:noVBand="1"/>
      </w:tblPr>
      <w:tblGrid>
        <w:gridCol w:w="557"/>
        <w:gridCol w:w="567"/>
        <w:gridCol w:w="2552"/>
        <w:gridCol w:w="1984"/>
        <w:gridCol w:w="3958"/>
      </w:tblGrid>
      <w:tr w:rsidR="008447C1" w:rsidRPr="008447C1" w14:paraId="56007B3B" w14:textId="77777777" w:rsidTr="008447C1">
        <w:trPr>
          <w:trHeight w:val="375"/>
        </w:trPr>
        <w:tc>
          <w:tcPr>
            <w:tcW w:w="557" w:type="dxa"/>
            <w:tcBorders>
              <w:top w:val="single" w:sz="8" w:space="0" w:color="auto"/>
              <w:left w:val="single" w:sz="8" w:space="0" w:color="auto"/>
              <w:bottom w:val="nil"/>
              <w:right w:val="single" w:sz="8" w:space="0" w:color="auto"/>
            </w:tcBorders>
            <w:shd w:val="clear" w:color="000000" w:fill="D9D9D9"/>
            <w:noWrap/>
            <w:vAlign w:val="bottom"/>
            <w:hideMark/>
          </w:tcPr>
          <w:p w14:paraId="578A5EB8" w14:textId="77777777" w:rsidR="008447C1" w:rsidRPr="008447C1" w:rsidRDefault="008447C1" w:rsidP="008447C1">
            <w:pPr>
              <w:pStyle w:val="aff5"/>
              <w:jc w:val="center"/>
              <w:rPr>
                <w:color w:val="auto"/>
              </w:rPr>
            </w:pPr>
            <w:bookmarkStart w:id="6" w:name="RANGE!A1"/>
            <w:r w:rsidRPr="008447C1">
              <w:rPr>
                <w:rFonts w:hint="eastAsia"/>
                <w:color w:val="auto"/>
              </w:rPr>
              <w:t>變更</w:t>
            </w:r>
            <w:bookmarkEnd w:id="6"/>
          </w:p>
        </w:tc>
        <w:tc>
          <w:tcPr>
            <w:tcW w:w="567" w:type="dxa"/>
            <w:tcBorders>
              <w:top w:val="single" w:sz="8" w:space="0" w:color="auto"/>
              <w:left w:val="nil"/>
              <w:bottom w:val="nil"/>
              <w:right w:val="single" w:sz="8" w:space="0" w:color="auto"/>
            </w:tcBorders>
            <w:shd w:val="clear" w:color="000000" w:fill="D9D9D9"/>
            <w:noWrap/>
            <w:vAlign w:val="bottom"/>
            <w:hideMark/>
          </w:tcPr>
          <w:p w14:paraId="7260AE1B" w14:textId="77777777" w:rsidR="008447C1" w:rsidRPr="008447C1" w:rsidRDefault="008447C1" w:rsidP="008447C1">
            <w:pPr>
              <w:pStyle w:val="aff5"/>
              <w:jc w:val="center"/>
              <w:rPr>
                <w:color w:val="auto"/>
              </w:rPr>
            </w:pPr>
            <w:r w:rsidRPr="008447C1">
              <w:rPr>
                <w:rFonts w:hint="eastAsia"/>
                <w:color w:val="auto"/>
              </w:rPr>
              <w:t>變更</w:t>
            </w:r>
          </w:p>
        </w:tc>
        <w:tc>
          <w:tcPr>
            <w:tcW w:w="453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20425EB" w14:textId="77777777" w:rsidR="008447C1" w:rsidRPr="008447C1" w:rsidRDefault="008447C1" w:rsidP="008447C1">
            <w:pPr>
              <w:pStyle w:val="aff5"/>
              <w:jc w:val="center"/>
              <w:rPr>
                <w:color w:val="auto"/>
              </w:rPr>
            </w:pPr>
            <w:r w:rsidRPr="008447C1">
              <w:rPr>
                <w:rFonts w:hint="eastAsia"/>
                <w:color w:val="auto"/>
              </w:rPr>
              <w:t>變更內容</w:t>
            </w:r>
          </w:p>
        </w:tc>
        <w:tc>
          <w:tcPr>
            <w:tcW w:w="395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42F4F42" w14:textId="77777777" w:rsidR="008447C1" w:rsidRPr="008447C1" w:rsidRDefault="008447C1" w:rsidP="008447C1">
            <w:pPr>
              <w:pStyle w:val="aff5"/>
              <w:jc w:val="center"/>
              <w:rPr>
                <w:color w:val="auto"/>
              </w:rPr>
            </w:pPr>
            <w:r w:rsidRPr="008447C1">
              <w:rPr>
                <w:rFonts w:hint="eastAsia"/>
                <w:color w:val="auto"/>
              </w:rPr>
              <w:t>變更理由</w:t>
            </w:r>
          </w:p>
        </w:tc>
      </w:tr>
      <w:tr w:rsidR="008447C1" w:rsidRPr="008447C1" w14:paraId="0569B150" w14:textId="77777777" w:rsidTr="008447C1">
        <w:trPr>
          <w:trHeight w:val="325"/>
        </w:trPr>
        <w:tc>
          <w:tcPr>
            <w:tcW w:w="557" w:type="dxa"/>
            <w:tcBorders>
              <w:top w:val="nil"/>
              <w:left w:val="single" w:sz="8" w:space="0" w:color="auto"/>
              <w:bottom w:val="single" w:sz="8" w:space="0" w:color="auto"/>
              <w:right w:val="single" w:sz="8" w:space="0" w:color="auto"/>
            </w:tcBorders>
            <w:shd w:val="clear" w:color="000000" w:fill="D9D9D9"/>
            <w:noWrap/>
            <w:vAlign w:val="center"/>
            <w:hideMark/>
          </w:tcPr>
          <w:p w14:paraId="6B8478B2" w14:textId="77777777" w:rsidR="008447C1" w:rsidRPr="008447C1" w:rsidRDefault="008447C1" w:rsidP="008447C1">
            <w:pPr>
              <w:pStyle w:val="aff5"/>
              <w:jc w:val="center"/>
              <w:rPr>
                <w:color w:val="auto"/>
              </w:rPr>
            </w:pPr>
            <w:r w:rsidRPr="008447C1">
              <w:rPr>
                <w:rFonts w:hint="eastAsia"/>
                <w:color w:val="auto"/>
              </w:rPr>
              <w:t>編號</w:t>
            </w:r>
          </w:p>
        </w:tc>
        <w:tc>
          <w:tcPr>
            <w:tcW w:w="567" w:type="dxa"/>
            <w:tcBorders>
              <w:top w:val="nil"/>
              <w:left w:val="nil"/>
              <w:bottom w:val="single" w:sz="8" w:space="0" w:color="auto"/>
              <w:right w:val="single" w:sz="8" w:space="0" w:color="auto"/>
            </w:tcBorders>
            <w:shd w:val="clear" w:color="000000" w:fill="D9D9D9"/>
            <w:noWrap/>
            <w:vAlign w:val="center"/>
            <w:hideMark/>
          </w:tcPr>
          <w:p w14:paraId="541744F1" w14:textId="77777777" w:rsidR="008447C1" w:rsidRPr="008447C1" w:rsidRDefault="008447C1" w:rsidP="008447C1">
            <w:pPr>
              <w:pStyle w:val="aff5"/>
              <w:jc w:val="center"/>
              <w:rPr>
                <w:color w:val="auto"/>
              </w:rPr>
            </w:pPr>
            <w:r w:rsidRPr="008447C1">
              <w:rPr>
                <w:rFonts w:hint="eastAsia"/>
                <w:color w:val="auto"/>
              </w:rPr>
              <w:t>位置</w:t>
            </w:r>
          </w:p>
        </w:tc>
        <w:tc>
          <w:tcPr>
            <w:tcW w:w="2552" w:type="dxa"/>
            <w:tcBorders>
              <w:top w:val="nil"/>
              <w:left w:val="nil"/>
              <w:bottom w:val="single" w:sz="8" w:space="0" w:color="auto"/>
              <w:right w:val="single" w:sz="8" w:space="0" w:color="auto"/>
            </w:tcBorders>
            <w:shd w:val="clear" w:color="000000" w:fill="D9D9D9"/>
            <w:noWrap/>
            <w:vAlign w:val="bottom"/>
            <w:hideMark/>
          </w:tcPr>
          <w:p w14:paraId="1BBCAA32" w14:textId="77777777" w:rsidR="008447C1" w:rsidRPr="008447C1" w:rsidRDefault="008447C1" w:rsidP="008447C1">
            <w:pPr>
              <w:pStyle w:val="aff5"/>
              <w:jc w:val="center"/>
              <w:rPr>
                <w:color w:val="auto"/>
              </w:rPr>
            </w:pPr>
            <w:r w:rsidRPr="008447C1">
              <w:rPr>
                <w:rFonts w:hint="eastAsia"/>
                <w:color w:val="auto"/>
              </w:rPr>
              <w:t>原計畫</w:t>
            </w:r>
            <w:proofErr w:type="gramStart"/>
            <w:r w:rsidRPr="008447C1">
              <w:rPr>
                <w:rFonts w:hint="eastAsia"/>
                <w:color w:val="auto"/>
              </w:rPr>
              <w:t>（</w:t>
            </w:r>
            <w:proofErr w:type="gramEnd"/>
            <w:r w:rsidRPr="008447C1">
              <w:rPr>
                <w:rFonts w:hint="eastAsia"/>
                <w:color w:val="auto"/>
              </w:rPr>
              <w:t>公頃</w:t>
            </w:r>
            <w:r w:rsidRPr="008447C1">
              <w:rPr>
                <w:rFonts w:hint="eastAsia"/>
                <w:color w:val="auto"/>
              </w:rPr>
              <w:t>)</w:t>
            </w:r>
          </w:p>
        </w:tc>
        <w:tc>
          <w:tcPr>
            <w:tcW w:w="1984" w:type="dxa"/>
            <w:tcBorders>
              <w:top w:val="nil"/>
              <w:left w:val="nil"/>
              <w:bottom w:val="single" w:sz="8" w:space="0" w:color="auto"/>
              <w:right w:val="single" w:sz="8" w:space="0" w:color="auto"/>
            </w:tcBorders>
            <w:shd w:val="clear" w:color="000000" w:fill="D9D9D9"/>
            <w:noWrap/>
            <w:vAlign w:val="bottom"/>
            <w:hideMark/>
          </w:tcPr>
          <w:p w14:paraId="2FD9EF12" w14:textId="77777777" w:rsidR="008447C1" w:rsidRPr="008447C1" w:rsidRDefault="008447C1" w:rsidP="008447C1">
            <w:pPr>
              <w:pStyle w:val="aff5"/>
              <w:jc w:val="center"/>
              <w:rPr>
                <w:color w:val="auto"/>
              </w:rPr>
            </w:pPr>
            <w:r w:rsidRPr="008447C1">
              <w:rPr>
                <w:rFonts w:hint="eastAsia"/>
                <w:color w:val="auto"/>
              </w:rPr>
              <w:t>新計畫</w:t>
            </w:r>
            <w:proofErr w:type="gramStart"/>
            <w:r w:rsidRPr="008447C1">
              <w:rPr>
                <w:rFonts w:hint="eastAsia"/>
                <w:color w:val="auto"/>
              </w:rPr>
              <w:t>（</w:t>
            </w:r>
            <w:proofErr w:type="gramEnd"/>
            <w:r w:rsidRPr="008447C1">
              <w:rPr>
                <w:rFonts w:hint="eastAsia"/>
                <w:color w:val="auto"/>
              </w:rPr>
              <w:t>公頃</w:t>
            </w:r>
            <w:r w:rsidRPr="008447C1">
              <w:rPr>
                <w:rFonts w:hint="eastAsia"/>
                <w:color w:val="auto"/>
              </w:rPr>
              <w:t>)</w:t>
            </w:r>
          </w:p>
        </w:tc>
        <w:tc>
          <w:tcPr>
            <w:tcW w:w="3958" w:type="dxa"/>
            <w:vMerge/>
            <w:tcBorders>
              <w:top w:val="single" w:sz="8" w:space="0" w:color="auto"/>
              <w:left w:val="single" w:sz="8" w:space="0" w:color="auto"/>
              <w:bottom w:val="single" w:sz="8" w:space="0" w:color="000000"/>
              <w:right w:val="single" w:sz="8" w:space="0" w:color="auto"/>
            </w:tcBorders>
            <w:vAlign w:val="center"/>
            <w:hideMark/>
          </w:tcPr>
          <w:p w14:paraId="56B55423" w14:textId="77777777" w:rsidR="008447C1" w:rsidRPr="008447C1" w:rsidRDefault="008447C1" w:rsidP="008447C1">
            <w:pPr>
              <w:pStyle w:val="aff5"/>
              <w:jc w:val="center"/>
              <w:rPr>
                <w:color w:val="auto"/>
              </w:rPr>
            </w:pPr>
          </w:p>
        </w:tc>
      </w:tr>
      <w:tr w:rsidR="008447C1" w:rsidRPr="008447C1" w14:paraId="1BD706CA" w14:textId="77777777" w:rsidTr="00CE3FD9">
        <w:trPr>
          <w:trHeight w:val="510"/>
        </w:trPr>
        <w:tc>
          <w:tcPr>
            <w:tcW w:w="5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C4016F" w14:textId="77777777" w:rsidR="008447C1" w:rsidRPr="008447C1" w:rsidRDefault="008447C1" w:rsidP="00CE3FD9">
            <w:pPr>
              <w:pStyle w:val="aff5"/>
              <w:jc w:val="center"/>
              <w:rPr>
                <w:rFonts w:ascii="標楷體" w:hAnsi="標楷體"/>
                <w:color w:val="auto"/>
              </w:rPr>
            </w:pPr>
            <w:bookmarkStart w:id="7" w:name="RANGE!A3"/>
            <w:r w:rsidRPr="008447C1">
              <w:rPr>
                <w:rFonts w:ascii="標楷體" w:hAnsi="標楷體" w:hint="eastAsia"/>
                <w:color w:val="auto"/>
              </w:rPr>
              <w:t>1</w:t>
            </w:r>
            <w:bookmarkEnd w:id="7"/>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477E214"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台186線及高</w:t>
            </w:r>
            <w:proofErr w:type="gramStart"/>
            <w:r w:rsidRPr="008447C1">
              <w:rPr>
                <w:rFonts w:ascii="標楷體" w:hAnsi="標楷體" w:hint="eastAsia"/>
                <w:color w:val="auto"/>
              </w:rPr>
              <w:t>34線間高鐵路</w:t>
            </w:r>
            <w:proofErr w:type="gramEnd"/>
            <w:r w:rsidRPr="008447C1">
              <w:rPr>
                <w:rFonts w:ascii="標楷體" w:hAnsi="標楷體" w:hint="eastAsia"/>
                <w:color w:val="auto"/>
              </w:rPr>
              <w:t>廊兩側範圍</w:t>
            </w:r>
          </w:p>
        </w:tc>
        <w:tc>
          <w:tcPr>
            <w:tcW w:w="2552" w:type="dxa"/>
            <w:tcBorders>
              <w:top w:val="nil"/>
              <w:left w:val="nil"/>
              <w:bottom w:val="single" w:sz="8" w:space="0" w:color="auto"/>
              <w:right w:val="single" w:sz="8" w:space="0" w:color="auto"/>
            </w:tcBorders>
            <w:shd w:val="clear" w:color="auto" w:fill="auto"/>
            <w:noWrap/>
            <w:vAlign w:val="center"/>
            <w:hideMark/>
          </w:tcPr>
          <w:p w14:paraId="3629028A"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甲種工業區(0.8126)</w:t>
            </w:r>
          </w:p>
        </w:tc>
        <w:tc>
          <w:tcPr>
            <w:tcW w:w="19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5349EA"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道路用地(2.8229)</w:t>
            </w:r>
          </w:p>
        </w:tc>
        <w:tc>
          <w:tcPr>
            <w:tcW w:w="3958" w:type="dxa"/>
            <w:vMerge w:val="restart"/>
            <w:tcBorders>
              <w:top w:val="nil"/>
              <w:left w:val="single" w:sz="8" w:space="0" w:color="auto"/>
              <w:bottom w:val="single" w:sz="8" w:space="0" w:color="000000"/>
              <w:right w:val="single" w:sz="8" w:space="0" w:color="auto"/>
            </w:tcBorders>
            <w:shd w:val="clear" w:color="auto" w:fill="auto"/>
            <w:vAlign w:val="center"/>
            <w:hideMark/>
          </w:tcPr>
          <w:p w14:paraId="3C47716C"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配合台39線高鐵橋下道路延伸線優先路段工程，以完善橋頭科學園區南北向之交通路網，長期可串聯起南科、高科等重要產業園區關聯產業群聚，帶動北高雄國</w:t>
            </w:r>
            <w:proofErr w:type="gramStart"/>
            <w:r w:rsidRPr="008447C1">
              <w:rPr>
                <w:rFonts w:ascii="標楷體" w:hAnsi="標楷體" w:hint="eastAsia"/>
                <w:color w:val="auto"/>
              </w:rPr>
              <w:t>一東側廊帶整體</w:t>
            </w:r>
            <w:proofErr w:type="gramEnd"/>
            <w:r w:rsidRPr="008447C1">
              <w:rPr>
                <w:rFonts w:ascii="標楷體" w:hAnsi="標楷體" w:hint="eastAsia"/>
                <w:color w:val="auto"/>
              </w:rPr>
              <w:t>發展，以促進地方產業升級及發揮群聚效益。</w:t>
            </w:r>
          </w:p>
        </w:tc>
      </w:tr>
      <w:tr w:rsidR="008447C1" w:rsidRPr="008447C1" w14:paraId="2D198098" w14:textId="77777777" w:rsidTr="00CE3FD9">
        <w:trPr>
          <w:trHeight w:val="510"/>
        </w:trPr>
        <w:tc>
          <w:tcPr>
            <w:tcW w:w="557" w:type="dxa"/>
            <w:vMerge/>
            <w:tcBorders>
              <w:top w:val="nil"/>
              <w:left w:val="single" w:sz="8" w:space="0" w:color="auto"/>
              <w:bottom w:val="single" w:sz="8" w:space="0" w:color="000000"/>
              <w:right w:val="single" w:sz="8" w:space="0" w:color="auto"/>
            </w:tcBorders>
            <w:vAlign w:val="center"/>
            <w:hideMark/>
          </w:tcPr>
          <w:p w14:paraId="232C42F5" w14:textId="77777777" w:rsidR="008447C1" w:rsidRPr="008447C1" w:rsidRDefault="008447C1" w:rsidP="00CE3FD9">
            <w:pPr>
              <w:pStyle w:val="aff5"/>
              <w:jc w:val="center"/>
              <w:rPr>
                <w:rFonts w:ascii="標楷體" w:hAnsi="標楷體"/>
                <w:color w:val="auto"/>
              </w:rPr>
            </w:pPr>
          </w:p>
        </w:tc>
        <w:tc>
          <w:tcPr>
            <w:tcW w:w="567" w:type="dxa"/>
            <w:vMerge/>
            <w:tcBorders>
              <w:top w:val="nil"/>
              <w:left w:val="single" w:sz="8" w:space="0" w:color="auto"/>
              <w:bottom w:val="single" w:sz="8" w:space="0" w:color="000000"/>
              <w:right w:val="single" w:sz="8" w:space="0" w:color="auto"/>
            </w:tcBorders>
            <w:vAlign w:val="center"/>
            <w:hideMark/>
          </w:tcPr>
          <w:p w14:paraId="74118718" w14:textId="77777777" w:rsidR="008447C1" w:rsidRPr="008447C1" w:rsidRDefault="008447C1" w:rsidP="00CE3FD9">
            <w:pPr>
              <w:pStyle w:val="aff5"/>
              <w:jc w:val="left"/>
              <w:rPr>
                <w:rFonts w:ascii="標楷體" w:hAnsi="標楷體"/>
                <w:color w:val="auto"/>
              </w:rPr>
            </w:pPr>
          </w:p>
        </w:tc>
        <w:tc>
          <w:tcPr>
            <w:tcW w:w="2552" w:type="dxa"/>
            <w:tcBorders>
              <w:top w:val="nil"/>
              <w:left w:val="nil"/>
              <w:bottom w:val="single" w:sz="8" w:space="0" w:color="auto"/>
              <w:right w:val="single" w:sz="8" w:space="0" w:color="auto"/>
            </w:tcBorders>
            <w:shd w:val="clear" w:color="auto" w:fill="auto"/>
            <w:noWrap/>
            <w:vAlign w:val="center"/>
            <w:hideMark/>
          </w:tcPr>
          <w:p w14:paraId="5F78989B"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自來水事業用地(0.0427)</w:t>
            </w:r>
          </w:p>
        </w:tc>
        <w:tc>
          <w:tcPr>
            <w:tcW w:w="1984" w:type="dxa"/>
            <w:vMerge/>
            <w:tcBorders>
              <w:top w:val="nil"/>
              <w:left w:val="single" w:sz="8" w:space="0" w:color="auto"/>
              <w:bottom w:val="single" w:sz="8" w:space="0" w:color="000000"/>
              <w:right w:val="single" w:sz="8" w:space="0" w:color="auto"/>
            </w:tcBorders>
            <w:vAlign w:val="center"/>
            <w:hideMark/>
          </w:tcPr>
          <w:p w14:paraId="308359F0" w14:textId="77777777" w:rsidR="008447C1" w:rsidRPr="008447C1" w:rsidRDefault="008447C1" w:rsidP="00CE3FD9">
            <w:pPr>
              <w:pStyle w:val="aff5"/>
              <w:jc w:val="left"/>
              <w:rPr>
                <w:rFonts w:ascii="標楷體" w:hAnsi="標楷體"/>
                <w:color w:val="auto"/>
              </w:rPr>
            </w:pPr>
          </w:p>
        </w:tc>
        <w:tc>
          <w:tcPr>
            <w:tcW w:w="3958" w:type="dxa"/>
            <w:vMerge/>
            <w:tcBorders>
              <w:top w:val="nil"/>
              <w:left w:val="single" w:sz="8" w:space="0" w:color="auto"/>
              <w:bottom w:val="single" w:sz="8" w:space="0" w:color="000000"/>
              <w:right w:val="single" w:sz="8" w:space="0" w:color="auto"/>
            </w:tcBorders>
            <w:vAlign w:val="center"/>
            <w:hideMark/>
          </w:tcPr>
          <w:p w14:paraId="3A1E07AE" w14:textId="77777777" w:rsidR="008447C1" w:rsidRPr="008447C1" w:rsidRDefault="008447C1" w:rsidP="00CE3FD9">
            <w:pPr>
              <w:pStyle w:val="aff5"/>
              <w:jc w:val="left"/>
              <w:rPr>
                <w:rFonts w:ascii="標楷體" w:hAnsi="標楷體"/>
                <w:color w:val="auto"/>
              </w:rPr>
            </w:pPr>
          </w:p>
        </w:tc>
      </w:tr>
      <w:tr w:rsidR="008447C1" w:rsidRPr="008447C1" w14:paraId="2B65B6E8" w14:textId="77777777" w:rsidTr="00CE3FD9">
        <w:trPr>
          <w:trHeight w:val="510"/>
        </w:trPr>
        <w:tc>
          <w:tcPr>
            <w:tcW w:w="557" w:type="dxa"/>
            <w:vMerge/>
            <w:tcBorders>
              <w:top w:val="nil"/>
              <w:left w:val="single" w:sz="8" w:space="0" w:color="auto"/>
              <w:bottom w:val="single" w:sz="8" w:space="0" w:color="000000"/>
              <w:right w:val="single" w:sz="8" w:space="0" w:color="auto"/>
            </w:tcBorders>
            <w:vAlign w:val="center"/>
            <w:hideMark/>
          </w:tcPr>
          <w:p w14:paraId="46670DA7" w14:textId="77777777" w:rsidR="008447C1" w:rsidRPr="008447C1" w:rsidRDefault="008447C1" w:rsidP="00CE3FD9">
            <w:pPr>
              <w:pStyle w:val="aff5"/>
              <w:jc w:val="center"/>
              <w:rPr>
                <w:rFonts w:ascii="標楷體" w:hAnsi="標楷體"/>
                <w:color w:val="auto"/>
              </w:rPr>
            </w:pPr>
          </w:p>
        </w:tc>
        <w:tc>
          <w:tcPr>
            <w:tcW w:w="567" w:type="dxa"/>
            <w:vMerge/>
            <w:tcBorders>
              <w:top w:val="nil"/>
              <w:left w:val="single" w:sz="8" w:space="0" w:color="auto"/>
              <w:bottom w:val="single" w:sz="8" w:space="0" w:color="000000"/>
              <w:right w:val="single" w:sz="8" w:space="0" w:color="auto"/>
            </w:tcBorders>
            <w:vAlign w:val="center"/>
            <w:hideMark/>
          </w:tcPr>
          <w:p w14:paraId="7A838F9D" w14:textId="77777777" w:rsidR="008447C1" w:rsidRPr="008447C1" w:rsidRDefault="008447C1" w:rsidP="00CE3FD9">
            <w:pPr>
              <w:pStyle w:val="aff5"/>
              <w:jc w:val="left"/>
              <w:rPr>
                <w:rFonts w:ascii="標楷體" w:hAnsi="標楷體"/>
                <w:color w:val="auto"/>
              </w:rPr>
            </w:pPr>
          </w:p>
        </w:tc>
        <w:tc>
          <w:tcPr>
            <w:tcW w:w="2552" w:type="dxa"/>
            <w:tcBorders>
              <w:top w:val="nil"/>
              <w:left w:val="nil"/>
              <w:bottom w:val="single" w:sz="8" w:space="0" w:color="auto"/>
              <w:right w:val="single" w:sz="8" w:space="0" w:color="auto"/>
            </w:tcBorders>
            <w:shd w:val="clear" w:color="auto" w:fill="auto"/>
            <w:noWrap/>
            <w:vAlign w:val="center"/>
            <w:hideMark/>
          </w:tcPr>
          <w:p w14:paraId="242972F9"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農業區(1.7766)</w:t>
            </w:r>
          </w:p>
        </w:tc>
        <w:tc>
          <w:tcPr>
            <w:tcW w:w="1984" w:type="dxa"/>
            <w:vMerge/>
            <w:tcBorders>
              <w:top w:val="nil"/>
              <w:left w:val="single" w:sz="8" w:space="0" w:color="auto"/>
              <w:bottom w:val="single" w:sz="8" w:space="0" w:color="000000"/>
              <w:right w:val="single" w:sz="8" w:space="0" w:color="auto"/>
            </w:tcBorders>
            <w:vAlign w:val="center"/>
            <w:hideMark/>
          </w:tcPr>
          <w:p w14:paraId="652C7486" w14:textId="77777777" w:rsidR="008447C1" w:rsidRPr="008447C1" w:rsidRDefault="008447C1" w:rsidP="00CE3FD9">
            <w:pPr>
              <w:pStyle w:val="aff5"/>
              <w:jc w:val="left"/>
              <w:rPr>
                <w:rFonts w:ascii="標楷體" w:hAnsi="標楷體"/>
                <w:color w:val="auto"/>
              </w:rPr>
            </w:pPr>
          </w:p>
        </w:tc>
        <w:tc>
          <w:tcPr>
            <w:tcW w:w="3958" w:type="dxa"/>
            <w:vMerge/>
            <w:tcBorders>
              <w:top w:val="nil"/>
              <w:left w:val="single" w:sz="8" w:space="0" w:color="auto"/>
              <w:bottom w:val="single" w:sz="8" w:space="0" w:color="000000"/>
              <w:right w:val="single" w:sz="8" w:space="0" w:color="auto"/>
            </w:tcBorders>
            <w:vAlign w:val="center"/>
            <w:hideMark/>
          </w:tcPr>
          <w:p w14:paraId="757F301D" w14:textId="77777777" w:rsidR="008447C1" w:rsidRPr="008447C1" w:rsidRDefault="008447C1" w:rsidP="00CE3FD9">
            <w:pPr>
              <w:pStyle w:val="aff5"/>
              <w:jc w:val="left"/>
              <w:rPr>
                <w:rFonts w:ascii="標楷體" w:hAnsi="標楷體"/>
                <w:color w:val="auto"/>
              </w:rPr>
            </w:pPr>
          </w:p>
        </w:tc>
      </w:tr>
      <w:tr w:rsidR="008447C1" w:rsidRPr="008447C1" w14:paraId="4B703ABD" w14:textId="77777777" w:rsidTr="00CE3FD9">
        <w:trPr>
          <w:trHeight w:val="510"/>
        </w:trPr>
        <w:tc>
          <w:tcPr>
            <w:tcW w:w="557" w:type="dxa"/>
            <w:vMerge/>
            <w:tcBorders>
              <w:top w:val="nil"/>
              <w:left w:val="single" w:sz="8" w:space="0" w:color="auto"/>
              <w:bottom w:val="single" w:sz="8" w:space="0" w:color="000000"/>
              <w:right w:val="single" w:sz="8" w:space="0" w:color="auto"/>
            </w:tcBorders>
            <w:vAlign w:val="center"/>
            <w:hideMark/>
          </w:tcPr>
          <w:p w14:paraId="7826AB2F" w14:textId="77777777" w:rsidR="008447C1" w:rsidRPr="008447C1" w:rsidRDefault="008447C1" w:rsidP="00CE3FD9">
            <w:pPr>
              <w:pStyle w:val="aff5"/>
              <w:jc w:val="center"/>
              <w:rPr>
                <w:rFonts w:ascii="標楷體" w:hAnsi="標楷體"/>
                <w:color w:val="auto"/>
              </w:rPr>
            </w:pPr>
          </w:p>
        </w:tc>
        <w:tc>
          <w:tcPr>
            <w:tcW w:w="567" w:type="dxa"/>
            <w:vMerge/>
            <w:tcBorders>
              <w:top w:val="nil"/>
              <w:left w:val="single" w:sz="8" w:space="0" w:color="auto"/>
              <w:bottom w:val="single" w:sz="8" w:space="0" w:color="000000"/>
              <w:right w:val="single" w:sz="8" w:space="0" w:color="auto"/>
            </w:tcBorders>
            <w:vAlign w:val="center"/>
            <w:hideMark/>
          </w:tcPr>
          <w:p w14:paraId="7E822028" w14:textId="77777777" w:rsidR="008447C1" w:rsidRPr="008447C1" w:rsidRDefault="008447C1" w:rsidP="00CE3FD9">
            <w:pPr>
              <w:pStyle w:val="aff5"/>
              <w:jc w:val="left"/>
              <w:rPr>
                <w:rFonts w:ascii="標楷體" w:hAnsi="標楷體"/>
                <w:color w:val="auto"/>
              </w:rPr>
            </w:pPr>
          </w:p>
        </w:tc>
        <w:tc>
          <w:tcPr>
            <w:tcW w:w="2552" w:type="dxa"/>
            <w:tcBorders>
              <w:top w:val="nil"/>
              <w:left w:val="nil"/>
              <w:bottom w:val="single" w:sz="8" w:space="0" w:color="auto"/>
              <w:right w:val="single" w:sz="8" w:space="0" w:color="auto"/>
            </w:tcBorders>
            <w:shd w:val="clear" w:color="auto" w:fill="auto"/>
            <w:noWrap/>
            <w:vAlign w:val="center"/>
            <w:hideMark/>
          </w:tcPr>
          <w:p w14:paraId="6118A8EC"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變電所用地(0.1910)</w:t>
            </w:r>
          </w:p>
        </w:tc>
        <w:tc>
          <w:tcPr>
            <w:tcW w:w="1984" w:type="dxa"/>
            <w:vMerge/>
            <w:tcBorders>
              <w:top w:val="nil"/>
              <w:left w:val="single" w:sz="8" w:space="0" w:color="auto"/>
              <w:bottom w:val="single" w:sz="8" w:space="0" w:color="000000"/>
              <w:right w:val="single" w:sz="8" w:space="0" w:color="auto"/>
            </w:tcBorders>
            <w:vAlign w:val="center"/>
            <w:hideMark/>
          </w:tcPr>
          <w:p w14:paraId="0A155275" w14:textId="77777777" w:rsidR="008447C1" w:rsidRPr="008447C1" w:rsidRDefault="008447C1" w:rsidP="00CE3FD9">
            <w:pPr>
              <w:pStyle w:val="aff5"/>
              <w:jc w:val="left"/>
              <w:rPr>
                <w:rFonts w:ascii="標楷體" w:hAnsi="標楷體"/>
                <w:color w:val="auto"/>
              </w:rPr>
            </w:pPr>
          </w:p>
        </w:tc>
        <w:tc>
          <w:tcPr>
            <w:tcW w:w="3958" w:type="dxa"/>
            <w:vMerge/>
            <w:tcBorders>
              <w:top w:val="nil"/>
              <w:left w:val="single" w:sz="8" w:space="0" w:color="auto"/>
              <w:bottom w:val="single" w:sz="8" w:space="0" w:color="000000"/>
              <w:right w:val="single" w:sz="8" w:space="0" w:color="auto"/>
            </w:tcBorders>
            <w:vAlign w:val="center"/>
            <w:hideMark/>
          </w:tcPr>
          <w:p w14:paraId="6F091B7B" w14:textId="77777777" w:rsidR="008447C1" w:rsidRPr="008447C1" w:rsidRDefault="008447C1" w:rsidP="00CE3FD9">
            <w:pPr>
              <w:pStyle w:val="aff5"/>
              <w:jc w:val="left"/>
              <w:rPr>
                <w:rFonts w:ascii="標楷體" w:hAnsi="標楷體"/>
                <w:color w:val="auto"/>
              </w:rPr>
            </w:pPr>
          </w:p>
        </w:tc>
      </w:tr>
      <w:tr w:rsidR="008447C1" w:rsidRPr="008447C1" w14:paraId="4C45A9B9" w14:textId="77777777" w:rsidTr="00CE3FD9">
        <w:trPr>
          <w:trHeight w:val="465"/>
        </w:trPr>
        <w:tc>
          <w:tcPr>
            <w:tcW w:w="5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8A44A5" w14:textId="77777777" w:rsidR="008447C1" w:rsidRPr="008447C1" w:rsidRDefault="008447C1" w:rsidP="00CE3FD9">
            <w:pPr>
              <w:pStyle w:val="aff5"/>
              <w:jc w:val="center"/>
              <w:rPr>
                <w:rFonts w:ascii="標楷體" w:hAnsi="標楷體"/>
                <w:color w:val="auto"/>
              </w:rPr>
            </w:pPr>
            <w:r w:rsidRPr="008447C1">
              <w:rPr>
                <w:rFonts w:ascii="標楷體" w:hAnsi="標楷體" w:hint="eastAsia"/>
                <w:color w:val="auto"/>
              </w:rPr>
              <w:t>2</w:t>
            </w:r>
          </w:p>
        </w:tc>
        <w:tc>
          <w:tcPr>
            <w:tcW w:w="567" w:type="dxa"/>
            <w:vMerge/>
            <w:tcBorders>
              <w:top w:val="nil"/>
              <w:left w:val="single" w:sz="8" w:space="0" w:color="auto"/>
              <w:bottom w:val="single" w:sz="8" w:space="0" w:color="000000"/>
              <w:right w:val="single" w:sz="8" w:space="0" w:color="auto"/>
            </w:tcBorders>
            <w:vAlign w:val="center"/>
            <w:hideMark/>
          </w:tcPr>
          <w:p w14:paraId="72783B90" w14:textId="77777777" w:rsidR="008447C1" w:rsidRPr="008447C1" w:rsidRDefault="008447C1" w:rsidP="00CE3FD9">
            <w:pPr>
              <w:pStyle w:val="aff5"/>
              <w:jc w:val="left"/>
              <w:rPr>
                <w:rFonts w:ascii="標楷體" w:hAnsi="標楷體"/>
                <w:color w:val="auto"/>
              </w:rPr>
            </w:pPr>
          </w:p>
        </w:tc>
        <w:tc>
          <w:tcPr>
            <w:tcW w:w="2552" w:type="dxa"/>
            <w:tcBorders>
              <w:top w:val="nil"/>
              <w:left w:val="nil"/>
              <w:bottom w:val="single" w:sz="8" w:space="0" w:color="auto"/>
              <w:right w:val="single" w:sz="8" w:space="0" w:color="auto"/>
            </w:tcBorders>
            <w:shd w:val="clear" w:color="auto" w:fill="auto"/>
            <w:noWrap/>
            <w:vAlign w:val="center"/>
            <w:hideMark/>
          </w:tcPr>
          <w:p w14:paraId="09920A69"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甲種工業區(0.0617)</w:t>
            </w:r>
          </w:p>
        </w:tc>
        <w:tc>
          <w:tcPr>
            <w:tcW w:w="19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A624CD"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道路用地(0.1474)</w:t>
            </w:r>
          </w:p>
        </w:tc>
        <w:tc>
          <w:tcPr>
            <w:tcW w:w="3958" w:type="dxa"/>
            <w:vMerge w:val="restart"/>
            <w:tcBorders>
              <w:top w:val="nil"/>
              <w:left w:val="single" w:sz="8" w:space="0" w:color="auto"/>
              <w:bottom w:val="single" w:sz="8" w:space="0" w:color="000000"/>
              <w:right w:val="single" w:sz="8" w:space="0" w:color="auto"/>
            </w:tcBorders>
            <w:shd w:val="clear" w:color="auto" w:fill="auto"/>
            <w:vAlign w:val="center"/>
            <w:hideMark/>
          </w:tcPr>
          <w:p w14:paraId="7ADEB153"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針對道路設計</w:t>
            </w:r>
            <w:proofErr w:type="gramStart"/>
            <w:r w:rsidRPr="008447C1">
              <w:rPr>
                <w:rFonts w:ascii="標楷體" w:hAnsi="標楷體" w:hint="eastAsia"/>
                <w:color w:val="auto"/>
              </w:rPr>
              <w:t>路權線與</w:t>
            </w:r>
            <w:proofErr w:type="gramEnd"/>
            <w:r w:rsidRPr="008447C1">
              <w:rPr>
                <w:rFonts w:ascii="標楷體" w:hAnsi="標楷體" w:hint="eastAsia"/>
                <w:color w:val="auto"/>
              </w:rPr>
              <w:t>高速鐵路用地範圍間之零星土地，為避免變更產生</w:t>
            </w:r>
            <w:proofErr w:type="gramStart"/>
            <w:r w:rsidRPr="008447C1">
              <w:rPr>
                <w:rFonts w:ascii="標楷體" w:hAnsi="標楷體" w:hint="eastAsia"/>
                <w:color w:val="auto"/>
              </w:rPr>
              <w:t>畸</w:t>
            </w:r>
            <w:proofErr w:type="gramEnd"/>
            <w:r w:rsidRPr="008447C1">
              <w:rPr>
                <w:rFonts w:ascii="標楷體" w:hAnsi="標楷體" w:hint="eastAsia"/>
                <w:color w:val="auto"/>
              </w:rPr>
              <w:t>零土地無法建築之情形，一併辦理變更部分分區為道路用地，以符未來之使用需求。</w:t>
            </w:r>
          </w:p>
        </w:tc>
      </w:tr>
      <w:tr w:rsidR="008447C1" w:rsidRPr="008447C1" w14:paraId="7DED1091" w14:textId="77777777" w:rsidTr="00CE3FD9">
        <w:trPr>
          <w:trHeight w:val="465"/>
        </w:trPr>
        <w:tc>
          <w:tcPr>
            <w:tcW w:w="557" w:type="dxa"/>
            <w:vMerge/>
            <w:tcBorders>
              <w:top w:val="nil"/>
              <w:left w:val="single" w:sz="8" w:space="0" w:color="auto"/>
              <w:bottom w:val="single" w:sz="8" w:space="0" w:color="000000"/>
              <w:right w:val="single" w:sz="8" w:space="0" w:color="auto"/>
            </w:tcBorders>
            <w:vAlign w:val="center"/>
            <w:hideMark/>
          </w:tcPr>
          <w:p w14:paraId="278CFFB1" w14:textId="77777777" w:rsidR="008447C1" w:rsidRPr="008447C1" w:rsidRDefault="008447C1" w:rsidP="00CE3FD9">
            <w:pPr>
              <w:pStyle w:val="aff5"/>
              <w:jc w:val="center"/>
              <w:rPr>
                <w:rFonts w:ascii="標楷體" w:hAnsi="標楷體"/>
                <w:color w:val="auto"/>
              </w:rPr>
            </w:pPr>
          </w:p>
        </w:tc>
        <w:tc>
          <w:tcPr>
            <w:tcW w:w="567" w:type="dxa"/>
            <w:vMerge/>
            <w:tcBorders>
              <w:top w:val="nil"/>
              <w:left w:val="single" w:sz="8" w:space="0" w:color="auto"/>
              <w:bottom w:val="single" w:sz="8" w:space="0" w:color="000000"/>
              <w:right w:val="single" w:sz="8" w:space="0" w:color="auto"/>
            </w:tcBorders>
            <w:vAlign w:val="center"/>
            <w:hideMark/>
          </w:tcPr>
          <w:p w14:paraId="6739E8D7" w14:textId="77777777" w:rsidR="008447C1" w:rsidRPr="008447C1" w:rsidRDefault="008447C1" w:rsidP="00CE3FD9">
            <w:pPr>
              <w:pStyle w:val="aff5"/>
              <w:jc w:val="left"/>
              <w:rPr>
                <w:rFonts w:ascii="標楷體" w:hAnsi="標楷體"/>
                <w:color w:val="auto"/>
              </w:rPr>
            </w:pPr>
          </w:p>
        </w:tc>
        <w:tc>
          <w:tcPr>
            <w:tcW w:w="2552" w:type="dxa"/>
            <w:tcBorders>
              <w:top w:val="nil"/>
              <w:left w:val="nil"/>
              <w:bottom w:val="single" w:sz="8" w:space="0" w:color="auto"/>
              <w:right w:val="single" w:sz="8" w:space="0" w:color="auto"/>
            </w:tcBorders>
            <w:shd w:val="clear" w:color="auto" w:fill="auto"/>
            <w:noWrap/>
            <w:vAlign w:val="center"/>
            <w:hideMark/>
          </w:tcPr>
          <w:p w14:paraId="33A65B25"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自來水事業用地(0.0052)</w:t>
            </w:r>
          </w:p>
        </w:tc>
        <w:tc>
          <w:tcPr>
            <w:tcW w:w="1984" w:type="dxa"/>
            <w:vMerge/>
            <w:tcBorders>
              <w:top w:val="nil"/>
              <w:left w:val="single" w:sz="8" w:space="0" w:color="auto"/>
              <w:bottom w:val="single" w:sz="8" w:space="0" w:color="000000"/>
              <w:right w:val="single" w:sz="8" w:space="0" w:color="auto"/>
            </w:tcBorders>
            <w:vAlign w:val="center"/>
            <w:hideMark/>
          </w:tcPr>
          <w:p w14:paraId="10036885" w14:textId="77777777" w:rsidR="008447C1" w:rsidRPr="008447C1" w:rsidRDefault="008447C1" w:rsidP="00CE3FD9">
            <w:pPr>
              <w:pStyle w:val="aff5"/>
              <w:jc w:val="left"/>
              <w:rPr>
                <w:rFonts w:ascii="標楷體" w:hAnsi="標楷體"/>
                <w:color w:val="auto"/>
              </w:rPr>
            </w:pPr>
          </w:p>
        </w:tc>
        <w:tc>
          <w:tcPr>
            <w:tcW w:w="3958" w:type="dxa"/>
            <w:vMerge/>
            <w:tcBorders>
              <w:top w:val="nil"/>
              <w:left w:val="single" w:sz="8" w:space="0" w:color="auto"/>
              <w:bottom w:val="single" w:sz="8" w:space="0" w:color="000000"/>
              <w:right w:val="single" w:sz="8" w:space="0" w:color="auto"/>
            </w:tcBorders>
            <w:vAlign w:val="center"/>
            <w:hideMark/>
          </w:tcPr>
          <w:p w14:paraId="6DCD7421" w14:textId="77777777" w:rsidR="008447C1" w:rsidRPr="008447C1" w:rsidRDefault="008447C1" w:rsidP="00CE3FD9">
            <w:pPr>
              <w:pStyle w:val="aff5"/>
              <w:jc w:val="left"/>
              <w:rPr>
                <w:rFonts w:ascii="標楷體" w:hAnsi="標楷體"/>
                <w:color w:val="auto"/>
              </w:rPr>
            </w:pPr>
          </w:p>
        </w:tc>
      </w:tr>
      <w:tr w:rsidR="008447C1" w:rsidRPr="008447C1" w14:paraId="0190629A" w14:textId="77777777" w:rsidTr="00CE3FD9">
        <w:trPr>
          <w:trHeight w:val="465"/>
        </w:trPr>
        <w:tc>
          <w:tcPr>
            <w:tcW w:w="557" w:type="dxa"/>
            <w:vMerge/>
            <w:tcBorders>
              <w:top w:val="nil"/>
              <w:left w:val="single" w:sz="8" w:space="0" w:color="auto"/>
              <w:bottom w:val="single" w:sz="8" w:space="0" w:color="000000"/>
              <w:right w:val="single" w:sz="8" w:space="0" w:color="auto"/>
            </w:tcBorders>
            <w:vAlign w:val="center"/>
            <w:hideMark/>
          </w:tcPr>
          <w:p w14:paraId="0AA1912D" w14:textId="77777777" w:rsidR="008447C1" w:rsidRPr="008447C1" w:rsidRDefault="008447C1" w:rsidP="00CE3FD9">
            <w:pPr>
              <w:pStyle w:val="aff5"/>
              <w:jc w:val="center"/>
              <w:rPr>
                <w:rFonts w:ascii="標楷體" w:hAnsi="標楷體"/>
                <w:color w:val="auto"/>
              </w:rPr>
            </w:pPr>
          </w:p>
        </w:tc>
        <w:tc>
          <w:tcPr>
            <w:tcW w:w="567" w:type="dxa"/>
            <w:vMerge/>
            <w:tcBorders>
              <w:top w:val="nil"/>
              <w:left w:val="single" w:sz="8" w:space="0" w:color="auto"/>
              <w:bottom w:val="single" w:sz="8" w:space="0" w:color="000000"/>
              <w:right w:val="single" w:sz="8" w:space="0" w:color="auto"/>
            </w:tcBorders>
            <w:vAlign w:val="center"/>
            <w:hideMark/>
          </w:tcPr>
          <w:p w14:paraId="734B209E" w14:textId="77777777" w:rsidR="008447C1" w:rsidRPr="008447C1" w:rsidRDefault="008447C1" w:rsidP="00CE3FD9">
            <w:pPr>
              <w:pStyle w:val="aff5"/>
              <w:jc w:val="left"/>
              <w:rPr>
                <w:rFonts w:ascii="標楷體" w:hAnsi="標楷體"/>
                <w:color w:val="auto"/>
              </w:rPr>
            </w:pPr>
          </w:p>
        </w:tc>
        <w:tc>
          <w:tcPr>
            <w:tcW w:w="2552" w:type="dxa"/>
            <w:tcBorders>
              <w:top w:val="nil"/>
              <w:left w:val="nil"/>
              <w:bottom w:val="single" w:sz="8" w:space="0" w:color="auto"/>
              <w:right w:val="single" w:sz="8" w:space="0" w:color="auto"/>
            </w:tcBorders>
            <w:shd w:val="clear" w:color="auto" w:fill="auto"/>
            <w:noWrap/>
            <w:vAlign w:val="center"/>
            <w:hideMark/>
          </w:tcPr>
          <w:p w14:paraId="242F5339"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農業區(0.0509)</w:t>
            </w:r>
          </w:p>
        </w:tc>
        <w:tc>
          <w:tcPr>
            <w:tcW w:w="1984" w:type="dxa"/>
            <w:vMerge/>
            <w:tcBorders>
              <w:top w:val="nil"/>
              <w:left w:val="single" w:sz="8" w:space="0" w:color="auto"/>
              <w:bottom w:val="single" w:sz="8" w:space="0" w:color="000000"/>
              <w:right w:val="single" w:sz="8" w:space="0" w:color="auto"/>
            </w:tcBorders>
            <w:vAlign w:val="center"/>
            <w:hideMark/>
          </w:tcPr>
          <w:p w14:paraId="46987511" w14:textId="77777777" w:rsidR="008447C1" w:rsidRPr="008447C1" w:rsidRDefault="008447C1" w:rsidP="00CE3FD9">
            <w:pPr>
              <w:pStyle w:val="aff5"/>
              <w:jc w:val="left"/>
              <w:rPr>
                <w:rFonts w:ascii="標楷體" w:hAnsi="標楷體"/>
                <w:color w:val="auto"/>
              </w:rPr>
            </w:pPr>
          </w:p>
        </w:tc>
        <w:tc>
          <w:tcPr>
            <w:tcW w:w="3958" w:type="dxa"/>
            <w:vMerge/>
            <w:tcBorders>
              <w:top w:val="nil"/>
              <w:left w:val="single" w:sz="8" w:space="0" w:color="auto"/>
              <w:bottom w:val="single" w:sz="8" w:space="0" w:color="000000"/>
              <w:right w:val="single" w:sz="8" w:space="0" w:color="auto"/>
            </w:tcBorders>
            <w:vAlign w:val="center"/>
            <w:hideMark/>
          </w:tcPr>
          <w:p w14:paraId="61CFF254" w14:textId="77777777" w:rsidR="008447C1" w:rsidRPr="008447C1" w:rsidRDefault="008447C1" w:rsidP="00CE3FD9">
            <w:pPr>
              <w:pStyle w:val="aff5"/>
              <w:jc w:val="left"/>
              <w:rPr>
                <w:rFonts w:ascii="標楷體" w:hAnsi="標楷體"/>
                <w:color w:val="auto"/>
              </w:rPr>
            </w:pPr>
          </w:p>
        </w:tc>
      </w:tr>
      <w:tr w:rsidR="008447C1" w:rsidRPr="008447C1" w14:paraId="77A63E4C" w14:textId="77777777" w:rsidTr="00CE3FD9">
        <w:trPr>
          <w:trHeight w:val="465"/>
        </w:trPr>
        <w:tc>
          <w:tcPr>
            <w:tcW w:w="557" w:type="dxa"/>
            <w:vMerge/>
            <w:tcBorders>
              <w:top w:val="nil"/>
              <w:left w:val="single" w:sz="8" w:space="0" w:color="auto"/>
              <w:bottom w:val="single" w:sz="8" w:space="0" w:color="000000"/>
              <w:right w:val="single" w:sz="8" w:space="0" w:color="auto"/>
            </w:tcBorders>
            <w:vAlign w:val="center"/>
            <w:hideMark/>
          </w:tcPr>
          <w:p w14:paraId="1B235882" w14:textId="77777777" w:rsidR="008447C1" w:rsidRPr="008447C1" w:rsidRDefault="008447C1" w:rsidP="00CE3FD9">
            <w:pPr>
              <w:pStyle w:val="aff5"/>
              <w:jc w:val="center"/>
              <w:rPr>
                <w:rFonts w:ascii="標楷體" w:hAnsi="標楷體"/>
                <w:color w:val="auto"/>
              </w:rPr>
            </w:pPr>
          </w:p>
        </w:tc>
        <w:tc>
          <w:tcPr>
            <w:tcW w:w="567" w:type="dxa"/>
            <w:vMerge/>
            <w:tcBorders>
              <w:top w:val="nil"/>
              <w:left w:val="single" w:sz="8" w:space="0" w:color="auto"/>
              <w:bottom w:val="single" w:sz="8" w:space="0" w:color="000000"/>
              <w:right w:val="single" w:sz="8" w:space="0" w:color="auto"/>
            </w:tcBorders>
            <w:vAlign w:val="center"/>
            <w:hideMark/>
          </w:tcPr>
          <w:p w14:paraId="36072D4C" w14:textId="77777777" w:rsidR="008447C1" w:rsidRPr="008447C1" w:rsidRDefault="008447C1" w:rsidP="00CE3FD9">
            <w:pPr>
              <w:pStyle w:val="aff5"/>
              <w:jc w:val="left"/>
              <w:rPr>
                <w:rFonts w:ascii="標楷體" w:hAnsi="標楷體"/>
                <w:color w:val="auto"/>
              </w:rPr>
            </w:pPr>
          </w:p>
        </w:tc>
        <w:tc>
          <w:tcPr>
            <w:tcW w:w="2552" w:type="dxa"/>
            <w:tcBorders>
              <w:top w:val="nil"/>
              <w:left w:val="nil"/>
              <w:bottom w:val="single" w:sz="8" w:space="0" w:color="auto"/>
              <w:right w:val="single" w:sz="8" w:space="0" w:color="auto"/>
            </w:tcBorders>
            <w:shd w:val="clear" w:color="auto" w:fill="auto"/>
            <w:noWrap/>
            <w:vAlign w:val="center"/>
            <w:hideMark/>
          </w:tcPr>
          <w:p w14:paraId="4C61992F"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變電所用地(0.0296)</w:t>
            </w:r>
          </w:p>
        </w:tc>
        <w:tc>
          <w:tcPr>
            <w:tcW w:w="1984" w:type="dxa"/>
            <w:vMerge/>
            <w:tcBorders>
              <w:top w:val="nil"/>
              <w:left w:val="single" w:sz="8" w:space="0" w:color="auto"/>
              <w:bottom w:val="single" w:sz="8" w:space="0" w:color="000000"/>
              <w:right w:val="single" w:sz="8" w:space="0" w:color="auto"/>
            </w:tcBorders>
            <w:vAlign w:val="center"/>
            <w:hideMark/>
          </w:tcPr>
          <w:p w14:paraId="573E76B1" w14:textId="77777777" w:rsidR="008447C1" w:rsidRPr="008447C1" w:rsidRDefault="008447C1" w:rsidP="00CE3FD9">
            <w:pPr>
              <w:pStyle w:val="aff5"/>
              <w:jc w:val="left"/>
              <w:rPr>
                <w:rFonts w:ascii="標楷體" w:hAnsi="標楷體"/>
                <w:color w:val="auto"/>
              </w:rPr>
            </w:pPr>
          </w:p>
        </w:tc>
        <w:tc>
          <w:tcPr>
            <w:tcW w:w="3958" w:type="dxa"/>
            <w:vMerge/>
            <w:tcBorders>
              <w:top w:val="nil"/>
              <w:left w:val="single" w:sz="8" w:space="0" w:color="auto"/>
              <w:bottom w:val="single" w:sz="8" w:space="0" w:color="000000"/>
              <w:right w:val="single" w:sz="8" w:space="0" w:color="auto"/>
            </w:tcBorders>
            <w:vAlign w:val="center"/>
            <w:hideMark/>
          </w:tcPr>
          <w:p w14:paraId="125C3D3E" w14:textId="77777777" w:rsidR="008447C1" w:rsidRPr="008447C1" w:rsidRDefault="008447C1" w:rsidP="00CE3FD9">
            <w:pPr>
              <w:pStyle w:val="aff5"/>
              <w:jc w:val="left"/>
              <w:rPr>
                <w:rFonts w:ascii="標楷體" w:hAnsi="標楷體"/>
                <w:color w:val="auto"/>
              </w:rPr>
            </w:pPr>
          </w:p>
        </w:tc>
      </w:tr>
      <w:tr w:rsidR="008447C1" w:rsidRPr="008447C1" w14:paraId="2E0596F3" w14:textId="77777777" w:rsidTr="00CE3FD9">
        <w:trPr>
          <w:trHeight w:val="151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FB0F474" w14:textId="77777777" w:rsidR="008447C1" w:rsidRPr="008447C1" w:rsidRDefault="008447C1" w:rsidP="00CE3FD9">
            <w:pPr>
              <w:pStyle w:val="aff5"/>
              <w:jc w:val="center"/>
              <w:rPr>
                <w:rFonts w:ascii="標楷體" w:hAnsi="標楷體"/>
                <w:color w:val="auto"/>
              </w:rPr>
            </w:pPr>
            <w:r w:rsidRPr="008447C1">
              <w:rPr>
                <w:rFonts w:ascii="標楷體" w:hAnsi="標楷體" w:hint="eastAsia"/>
                <w:color w:val="auto"/>
              </w:rPr>
              <w:t>3</w:t>
            </w:r>
          </w:p>
        </w:tc>
        <w:tc>
          <w:tcPr>
            <w:tcW w:w="567" w:type="dxa"/>
            <w:vMerge/>
            <w:tcBorders>
              <w:top w:val="nil"/>
              <w:left w:val="single" w:sz="8" w:space="0" w:color="auto"/>
              <w:bottom w:val="single" w:sz="8" w:space="0" w:color="000000"/>
              <w:right w:val="single" w:sz="8" w:space="0" w:color="auto"/>
            </w:tcBorders>
            <w:vAlign w:val="center"/>
            <w:hideMark/>
          </w:tcPr>
          <w:p w14:paraId="029ECFF3" w14:textId="77777777" w:rsidR="008447C1" w:rsidRPr="008447C1" w:rsidRDefault="008447C1" w:rsidP="00CE3FD9">
            <w:pPr>
              <w:pStyle w:val="aff5"/>
              <w:jc w:val="left"/>
              <w:rPr>
                <w:rFonts w:ascii="標楷體" w:hAnsi="標楷體"/>
                <w:color w:val="auto"/>
              </w:rPr>
            </w:pPr>
          </w:p>
        </w:tc>
        <w:tc>
          <w:tcPr>
            <w:tcW w:w="2552" w:type="dxa"/>
            <w:tcBorders>
              <w:top w:val="nil"/>
              <w:left w:val="nil"/>
              <w:bottom w:val="single" w:sz="8" w:space="0" w:color="auto"/>
              <w:right w:val="single" w:sz="8" w:space="0" w:color="auto"/>
            </w:tcBorders>
            <w:shd w:val="clear" w:color="auto" w:fill="auto"/>
            <w:noWrap/>
            <w:vAlign w:val="center"/>
            <w:hideMark/>
          </w:tcPr>
          <w:p w14:paraId="219C4D89"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高速鐵路用地(0.2281)</w:t>
            </w:r>
          </w:p>
        </w:tc>
        <w:tc>
          <w:tcPr>
            <w:tcW w:w="1984" w:type="dxa"/>
            <w:tcBorders>
              <w:top w:val="nil"/>
              <w:left w:val="nil"/>
              <w:bottom w:val="single" w:sz="8" w:space="0" w:color="auto"/>
              <w:right w:val="single" w:sz="8" w:space="0" w:color="auto"/>
            </w:tcBorders>
            <w:shd w:val="clear" w:color="auto" w:fill="auto"/>
            <w:noWrap/>
            <w:vAlign w:val="center"/>
            <w:hideMark/>
          </w:tcPr>
          <w:p w14:paraId="0457335A"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高速鐵路用地兼供道路使用(0.2281)</w:t>
            </w:r>
          </w:p>
        </w:tc>
        <w:tc>
          <w:tcPr>
            <w:tcW w:w="3958" w:type="dxa"/>
            <w:tcBorders>
              <w:top w:val="nil"/>
              <w:left w:val="nil"/>
              <w:bottom w:val="single" w:sz="8" w:space="0" w:color="auto"/>
              <w:right w:val="single" w:sz="8" w:space="0" w:color="auto"/>
            </w:tcBorders>
            <w:shd w:val="clear" w:color="auto" w:fill="auto"/>
            <w:vAlign w:val="center"/>
            <w:hideMark/>
          </w:tcPr>
          <w:p w14:paraId="2059BF1E"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設計</w:t>
            </w:r>
            <w:proofErr w:type="gramStart"/>
            <w:r w:rsidRPr="008447C1">
              <w:rPr>
                <w:rFonts w:ascii="標楷體" w:hAnsi="標楷體" w:hint="eastAsia"/>
                <w:color w:val="auto"/>
              </w:rPr>
              <w:t>路權線與</w:t>
            </w:r>
            <w:proofErr w:type="gramEnd"/>
            <w:r w:rsidRPr="008447C1">
              <w:rPr>
                <w:rFonts w:ascii="標楷體" w:hAnsi="標楷體" w:hint="eastAsia"/>
                <w:color w:val="auto"/>
              </w:rPr>
              <w:t>既有之高速鐵路用地重疊範圍，考量未來高速鐵路營運維修及道路之使用需要，配合變更為高速鐵路用地兼供道路使用，以符未來之使用需求。</w:t>
            </w:r>
          </w:p>
        </w:tc>
      </w:tr>
      <w:tr w:rsidR="008447C1" w:rsidRPr="008447C1" w14:paraId="5599ABA0" w14:textId="77777777" w:rsidTr="00CE3FD9">
        <w:trPr>
          <w:trHeight w:val="138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77CB2D5" w14:textId="77777777" w:rsidR="008447C1" w:rsidRPr="008447C1" w:rsidRDefault="008447C1" w:rsidP="00CE3FD9">
            <w:pPr>
              <w:pStyle w:val="aff5"/>
              <w:jc w:val="center"/>
              <w:rPr>
                <w:rFonts w:ascii="標楷體" w:hAnsi="標楷體"/>
                <w:color w:val="auto"/>
              </w:rPr>
            </w:pPr>
            <w:r w:rsidRPr="008447C1">
              <w:rPr>
                <w:rFonts w:ascii="標楷體" w:hAnsi="標楷體" w:hint="eastAsia"/>
                <w:color w:val="auto"/>
              </w:rPr>
              <w:t>4</w:t>
            </w:r>
          </w:p>
        </w:tc>
        <w:tc>
          <w:tcPr>
            <w:tcW w:w="567" w:type="dxa"/>
            <w:vMerge/>
            <w:tcBorders>
              <w:top w:val="nil"/>
              <w:left w:val="single" w:sz="8" w:space="0" w:color="auto"/>
              <w:bottom w:val="single" w:sz="8" w:space="0" w:color="000000"/>
              <w:right w:val="single" w:sz="8" w:space="0" w:color="auto"/>
            </w:tcBorders>
            <w:vAlign w:val="center"/>
            <w:hideMark/>
          </w:tcPr>
          <w:p w14:paraId="75E564F3" w14:textId="77777777" w:rsidR="008447C1" w:rsidRPr="008447C1" w:rsidRDefault="008447C1" w:rsidP="00CE3FD9">
            <w:pPr>
              <w:pStyle w:val="aff5"/>
              <w:jc w:val="left"/>
              <w:rPr>
                <w:rFonts w:ascii="標楷體" w:hAnsi="標楷體"/>
                <w:color w:val="auto"/>
              </w:rPr>
            </w:pPr>
          </w:p>
        </w:tc>
        <w:tc>
          <w:tcPr>
            <w:tcW w:w="2552" w:type="dxa"/>
            <w:tcBorders>
              <w:top w:val="nil"/>
              <w:left w:val="nil"/>
              <w:bottom w:val="single" w:sz="8" w:space="0" w:color="auto"/>
              <w:right w:val="single" w:sz="8" w:space="0" w:color="auto"/>
            </w:tcBorders>
            <w:shd w:val="clear" w:color="auto" w:fill="auto"/>
            <w:noWrap/>
            <w:vAlign w:val="center"/>
            <w:hideMark/>
          </w:tcPr>
          <w:p w14:paraId="7C5EBABB"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農業區(0.0133</w:t>
            </w:r>
            <w:proofErr w:type="gramStart"/>
            <w:r w:rsidRPr="008447C1">
              <w:rPr>
                <w:rFonts w:ascii="標楷體" w:hAnsi="標楷體" w:hint="eastAsia"/>
                <w:color w:val="auto"/>
              </w:rPr>
              <w:t>）</w:t>
            </w:r>
            <w:proofErr w:type="gramEnd"/>
          </w:p>
        </w:tc>
        <w:tc>
          <w:tcPr>
            <w:tcW w:w="1984" w:type="dxa"/>
            <w:tcBorders>
              <w:top w:val="nil"/>
              <w:left w:val="nil"/>
              <w:bottom w:val="single" w:sz="8" w:space="0" w:color="auto"/>
              <w:right w:val="single" w:sz="8" w:space="0" w:color="auto"/>
            </w:tcBorders>
            <w:shd w:val="clear" w:color="auto" w:fill="auto"/>
            <w:noWrap/>
            <w:vAlign w:val="center"/>
            <w:hideMark/>
          </w:tcPr>
          <w:p w14:paraId="592E8CE5"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電路鐵塔用地(0.0133</w:t>
            </w:r>
            <w:proofErr w:type="gramStart"/>
            <w:r w:rsidRPr="008447C1">
              <w:rPr>
                <w:rFonts w:ascii="標楷體" w:hAnsi="標楷體" w:hint="eastAsia"/>
                <w:color w:val="auto"/>
              </w:rPr>
              <w:t>）</w:t>
            </w:r>
            <w:proofErr w:type="gramEnd"/>
          </w:p>
        </w:tc>
        <w:tc>
          <w:tcPr>
            <w:tcW w:w="3958" w:type="dxa"/>
            <w:tcBorders>
              <w:top w:val="nil"/>
              <w:left w:val="nil"/>
              <w:bottom w:val="single" w:sz="8" w:space="0" w:color="auto"/>
              <w:right w:val="single" w:sz="8" w:space="0" w:color="auto"/>
            </w:tcBorders>
            <w:shd w:val="clear" w:color="auto" w:fill="auto"/>
            <w:vAlign w:val="center"/>
            <w:hideMark/>
          </w:tcPr>
          <w:p w14:paraId="69E01BDC" w14:textId="77777777" w:rsidR="008447C1" w:rsidRPr="008447C1" w:rsidRDefault="008447C1" w:rsidP="00CE3FD9">
            <w:pPr>
              <w:pStyle w:val="aff5"/>
              <w:jc w:val="left"/>
              <w:rPr>
                <w:rFonts w:ascii="標楷體" w:hAnsi="標楷體"/>
                <w:color w:val="auto"/>
              </w:rPr>
            </w:pPr>
            <w:r w:rsidRPr="008447C1">
              <w:rPr>
                <w:rFonts w:ascii="標楷體" w:hAnsi="標楷體" w:hint="eastAsia"/>
                <w:color w:val="auto"/>
              </w:rPr>
              <w:t>配合路型規劃與既有一處電塔位置產生衝突，因應地區電力供應需求及以無損害或損害最小處理原則，變更部分農業區為電路鐵塔用地。</w:t>
            </w:r>
          </w:p>
        </w:tc>
      </w:tr>
    </w:tbl>
    <w:p w14:paraId="155923CC" w14:textId="77777777" w:rsidR="008868F1" w:rsidRDefault="008868F1" w:rsidP="008868F1">
      <w:pPr>
        <w:pStyle w:val="a0"/>
      </w:pPr>
      <w:proofErr w:type="gramStart"/>
      <w:r>
        <w:rPr>
          <w:rFonts w:eastAsia="標楷體"/>
        </w:rPr>
        <w:t>註</w:t>
      </w:r>
      <w:proofErr w:type="gramEnd"/>
      <w:r>
        <w:rPr>
          <w:rFonts w:eastAsia="標楷體"/>
        </w:rPr>
        <w:t>1</w:t>
      </w:r>
      <w:r>
        <w:rPr>
          <w:rFonts w:eastAsia="標楷體"/>
        </w:rPr>
        <w:t>：本計畫凡本次變更內容未指明變更部份，</w:t>
      </w:r>
      <w:proofErr w:type="gramStart"/>
      <w:r>
        <w:rPr>
          <w:rFonts w:eastAsia="標楷體"/>
        </w:rPr>
        <w:t>均應以</w:t>
      </w:r>
      <w:proofErr w:type="gramEnd"/>
      <w:r>
        <w:rPr>
          <w:rFonts w:eastAsia="標楷體"/>
        </w:rPr>
        <w:t>原有計畫為</w:t>
      </w:r>
      <w:proofErr w:type="gramStart"/>
      <w:r>
        <w:rPr>
          <w:rFonts w:eastAsia="標楷體"/>
        </w:rPr>
        <w:t>準</w:t>
      </w:r>
      <w:proofErr w:type="gramEnd"/>
      <w:r>
        <w:rPr>
          <w:rFonts w:eastAsia="標楷體"/>
        </w:rPr>
        <w:t>。</w:t>
      </w:r>
    </w:p>
    <w:p w14:paraId="17BF055B" w14:textId="77777777" w:rsidR="008868F1" w:rsidRDefault="008868F1" w:rsidP="008868F1">
      <w:pPr>
        <w:pStyle w:val="a0"/>
      </w:pPr>
      <w:proofErr w:type="gramStart"/>
      <w:r>
        <w:rPr>
          <w:rFonts w:eastAsia="標楷體"/>
        </w:rPr>
        <w:t>註</w:t>
      </w:r>
      <w:proofErr w:type="gramEnd"/>
      <w:r>
        <w:rPr>
          <w:rFonts w:eastAsia="標楷體"/>
        </w:rPr>
        <w:t>2</w:t>
      </w:r>
      <w:r>
        <w:rPr>
          <w:rFonts w:eastAsia="標楷體"/>
        </w:rPr>
        <w:t>：表列面積應以核定圖實地釘樁分割測量面積為</w:t>
      </w:r>
      <w:proofErr w:type="gramStart"/>
      <w:r>
        <w:rPr>
          <w:rFonts w:eastAsia="標楷體"/>
        </w:rPr>
        <w:t>準</w:t>
      </w:r>
      <w:proofErr w:type="gramEnd"/>
      <w:r>
        <w:rPr>
          <w:rFonts w:eastAsia="標楷體"/>
        </w:rPr>
        <w:t>。</w:t>
      </w:r>
      <w:r>
        <w:rPr>
          <w:rFonts w:ascii="標楷體" w:eastAsia="標楷體" w:hAnsi="標楷體" w:cs="標楷體"/>
          <w:color w:val="0070C0"/>
          <w:sz w:val="22"/>
          <w:szCs w:val="24"/>
        </w:rPr>
        <w:t xml:space="preserve"> </w:t>
      </w:r>
    </w:p>
    <w:p w14:paraId="163D2909" w14:textId="77777777" w:rsidR="008868F1" w:rsidRPr="008868F1" w:rsidRDefault="008868F1">
      <w:pPr>
        <w:pStyle w:val="20"/>
      </w:pPr>
    </w:p>
    <w:bookmarkEnd w:id="2"/>
    <w:p w14:paraId="435C01DB" w14:textId="47609BBE" w:rsidR="0021557E" w:rsidRDefault="008447C1" w:rsidP="008868F1">
      <w:pPr>
        <w:pStyle w:val="a0"/>
        <w:pageBreakBefore/>
        <w:rPr>
          <w:rFonts w:eastAsiaTheme="minorEastAsia"/>
        </w:rPr>
      </w:pPr>
      <w:r w:rsidRPr="002A037D">
        <w:rPr>
          <w:noProof/>
        </w:rPr>
        <w:lastRenderedPageBreak/>
        <w:drawing>
          <wp:inline distT="0" distB="0" distL="0" distR="0" wp14:anchorId="60439340" wp14:editId="1B74E62E">
            <wp:extent cx="5723907" cy="8095902"/>
            <wp:effectExtent l="0" t="0" r="0" b="63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方案五-變更內容示意圖B(含變更編號)(岡山交流道).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5730" cy="8098480"/>
                    </a:xfrm>
                    <a:prstGeom prst="rect">
                      <a:avLst/>
                    </a:prstGeom>
                  </pic:spPr>
                </pic:pic>
              </a:graphicData>
            </a:graphic>
          </wp:inline>
        </w:drawing>
      </w:r>
    </w:p>
    <w:p w14:paraId="3BC00241" w14:textId="77777777" w:rsidR="0021557E" w:rsidRPr="008868F1" w:rsidRDefault="008868F1" w:rsidP="008868F1">
      <w:pPr>
        <w:pStyle w:val="afa"/>
      </w:pPr>
      <w:r w:rsidRPr="008868F1">
        <w:rPr>
          <w:rFonts w:hint="eastAsia"/>
        </w:rPr>
        <w:t>圖</w:t>
      </w:r>
      <w:r>
        <w:rPr>
          <w:rFonts w:hint="eastAsia"/>
        </w:rPr>
        <w:t>1</w:t>
      </w:r>
      <w:r w:rsidRPr="008868F1">
        <w:rPr>
          <w:rFonts w:hint="eastAsia"/>
        </w:rPr>
        <w:t xml:space="preserve">　變更內容示意圖</w:t>
      </w:r>
    </w:p>
    <w:sectPr w:rsidR="0021557E" w:rsidRPr="008868F1">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806AA" w14:textId="77777777" w:rsidR="00CC2662" w:rsidRDefault="00CC2662">
      <w:pPr>
        <w:spacing w:line="240" w:lineRule="auto"/>
      </w:pPr>
      <w:r>
        <w:separator/>
      </w:r>
    </w:p>
  </w:endnote>
  <w:endnote w:type="continuationSeparator" w:id="0">
    <w:p w14:paraId="688D1EC8" w14:textId="77777777" w:rsidR="00CC2662" w:rsidRDefault="00CC2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魏碑體">
    <w:charset w:val="88"/>
    <w:family w:val="script"/>
    <w:pitch w:val="fixed"/>
    <w:sig w:usb0="80000001" w:usb1="28091800" w:usb2="00000016" w:usb3="00000000" w:csb0="00100000" w:csb1="00000000"/>
  </w:font>
  <w:font w:name="Liberation Sans">
    <w:altName w:val="Arial"/>
    <w:panose1 w:val="020B0604020202020204"/>
    <w:charset w:val="00"/>
    <w:family w:val="swiss"/>
    <w:pitch w:val="variable"/>
    <w:sig w:usb0="E0000AFF" w:usb1="500078FF" w:usb2="00000021" w:usb3="00000000" w:csb0="000001BF"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華康楷書體W7">
    <w:charset w:val="88"/>
    <w:family w:val="script"/>
    <w:pitch w:val="fixed"/>
    <w:sig w:usb0="F1002BFF" w:usb1="29DFFFFF" w:usb2="00000037" w:usb3="00000000" w:csb0="003F00FF" w:csb1="00000000"/>
  </w:font>
  <w:font w:name="華康楷書體W5">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8B464" w14:textId="77777777" w:rsidR="00CC2662" w:rsidRDefault="00CC2662">
      <w:pPr>
        <w:spacing w:line="240" w:lineRule="auto"/>
      </w:pPr>
      <w:r>
        <w:rPr>
          <w:color w:val="000000"/>
        </w:rPr>
        <w:separator/>
      </w:r>
    </w:p>
  </w:footnote>
  <w:footnote w:type="continuationSeparator" w:id="0">
    <w:p w14:paraId="77D6F3D0" w14:textId="77777777" w:rsidR="00CC2662" w:rsidRDefault="00CC26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096"/>
    <w:multiLevelType w:val="multilevel"/>
    <w:tmpl w:val="D7265A6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1FB7E46"/>
    <w:multiLevelType w:val="hybridMultilevel"/>
    <w:tmpl w:val="371C9212"/>
    <w:lvl w:ilvl="0" w:tplc="F09887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DE094F"/>
    <w:multiLevelType w:val="multilevel"/>
    <w:tmpl w:val="AB8A5842"/>
    <w:styleLink w:val="WWOutlineListStyle2"/>
    <w:lvl w:ilvl="0">
      <w:start w:val="1"/>
      <w:numFmt w:val="ideographLegalTraditional"/>
      <w:lvlText w:val="%1、"/>
      <w:lvlJc w:val="left"/>
      <w:pPr>
        <w:ind w:left="1504" w:hanging="794"/>
      </w:pPr>
    </w:lvl>
    <w:lvl w:ilvl="1">
      <w:start w:val="1"/>
      <w:numFmt w:val="taiwaneseCountingThousand"/>
      <w:lvlText w:val="%2、"/>
      <w:lvlJc w:val="left"/>
      <w:pPr>
        <w:ind w:left="1844" w:hanging="567"/>
      </w:pPr>
      <w:rPr>
        <w:rFonts w:cs="Times New Roman"/>
        <w:b/>
        <w:bCs w:val="0"/>
        <w:i w:val="0"/>
        <w:iCs w:val="0"/>
        <w:caps w:val="0"/>
        <w:smallCaps w:val="0"/>
        <w:strike w:val="0"/>
        <w:dstrike w:val="0"/>
        <w:vanish w:val="0"/>
        <w:color w:val="000000"/>
        <w:spacing w:val="0"/>
        <w:position w:val="0"/>
        <w:sz w:val="24"/>
        <w:u w:val="none"/>
        <w:vertAlign w:val="baseline"/>
        <w:em w:val="none"/>
        <w:lang w:val="en-US"/>
      </w:rPr>
    </w:lvl>
    <w:lvl w:ilvl="2">
      <w:start w:val="1"/>
      <w:numFmt w:val="taiwaneseCountingThousand"/>
      <w:lvlText w:val="(%3)"/>
      <w:lvlJc w:val="left"/>
      <w:pPr>
        <w:ind w:left="1135" w:hanging="567"/>
      </w:pPr>
      <w:rPr>
        <w:b w:val="0"/>
      </w:rPr>
    </w:lvl>
    <w:lvl w:ilvl="3">
      <w:start w:val="1"/>
      <w:numFmt w:val="decimal"/>
      <w:lvlText w:val="%4."/>
      <w:lvlJc w:val="left"/>
      <w:pPr>
        <w:ind w:left="1247" w:hanging="396"/>
      </w:pPr>
    </w:lvl>
    <w:lvl w:ilvl="4">
      <w:start w:val="1"/>
      <w:numFmt w:val="decimal"/>
      <w:lvlText w:val="(%5)"/>
      <w:lvlJc w:val="left"/>
      <w:pPr>
        <w:ind w:left="1588" w:hanging="454"/>
      </w:pPr>
      <w:rPr>
        <w:rFonts w:cs="Times New Roman"/>
        <w:b w:val="0"/>
        <w:bCs w:val="0"/>
        <w:i w:val="0"/>
        <w:iCs w:val="0"/>
        <w:caps w:val="0"/>
        <w:smallCaps w:val="0"/>
        <w:strike w:val="0"/>
        <w:dstrike w:val="0"/>
        <w:vanish w:val="0"/>
        <w:color w:val="000000"/>
        <w:spacing w:val="0"/>
        <w:position w:val="0"/>
        <w:sz w:val="24"/>
        <w:u w:val="none"/>
        <w:vertAlign w:val="baseline"/>
        <w:em w:val="none"/>
      </w:rPr>
    </w:lvl>
    <w:lvl w:ilvl="5">
      <w:start w:val="1"/>
      <w:numFmt w:val="upperLetter"/>
      <w:lvlText w:val="%6."/>
      <w:lvlJc w:val="left"/>
      <w:pPr>
        <w:ind w:left="1758" w:hanging="340"/>
      </w:pPr>
    </w:lvl>
    <w:lvl w:ilvl="6">
      <w:start w:val="1"/>
      <w:numFmt w:val="lowerLetter"/>
      <w:lvlText w:val="%7."/>
      <w:lvlJc w:val="left"/>
      <w:pPr>
        <w:ind w:left="2041" w:hanging="340"/>
      </w:pPr>
    </w:lvl>
    <w:lvl w:ilvl="7">
      <w:start w:val="1"/>
      <w:numFmt w:val="upperRoman"/>
      <w:lvlText w:val="%8."/>
      <w:lvlJc w:val="right"/>
      <w:pPr>
        <w:ind w:left="2268" w:hanging="57"/>
      </w:pPr>
    </w:lvl>
    <w:lvl w:ilvl="8">
      <w:start w:val="1"/>
      <w:numFmt w:val="lowerRoman"/>
      <w:lvlText w:val="%9."/>
      <w:lvlJc w:val="right"/>
      <w:pPr>
        <w:ind w:left="2552" w:hanging="57"/>
      </w:pPr>
    </w:lvl>
  </w:abstractNum>
  <w:abstractNum w:abstractNumId="3">
    <w:nsid w:val="23C030E3"/>
    <w:multiLevelType w:val="multilevel"/>
    <w:tmpl w:val="6BFE4EC6"/>
    <w:styleLink w:val="WWOutlineListStyle1"/>
    <w:lvl w:ilvl="0">
      <w:start w:val="1"/>
      <w:numFmt w:val="ideographLegalTraditional"/>
      <w:lvlText w:val="%1、"/>
      <w:lvlJc w:val="left"/>
      <w:pPr>
        <w:ind w:left="1504" w:hanging="794"/>
      </w:pPr>
    </w:lvl>
    <w:lvl w:ilvl="1">
      <w:start w:val="1"/>
      <w:numFmt w:val="taiwaneseCountingThousand"/>
      <w:lvlText w:val="%2、"/>
      <w:lvlJc w:val="left"/>
      <w:pPr>
        <w:ind w:left="1844" w:hanging="567"/>
      </w:pPr>
      <w:rPr>
        <w:rFonts w:cs="Times New Roman"/>
        <w:b/>
        <w:bCs w:val="0"/>
        <w:i w:val="0"/>
        <w:iCs w:val="0"/>
        <w:caps w:val="0"/>
        <w:smallCaps w:val="0"/>
        <w:strike w:val="0"/>
        <w:dstrike w:val="0"/>
        <w:vanish w:val="0"/>
        <w:color w:val="000000"/>
        <w:spacing w:val="0"/>
        <w:position w:val="0"/>
        <w:sz w:val="24"/>
        <w:u w:val="none"/>
        <w:vertAlign w:val="baseline"/>
        <w:em w:val="none"/>
        <w:lang w:val="en-US"/>
      </w:rPr>
    </w:lvl>
    <w:lvl w:ilvl="2">
      <w:start w:val="1"/>
      <w:numFmt w:val="taiwaneseCountingThousand"/>
      <w:lvlText w:val="(%3)"/>
      <w:lvlJc w:val="left"/>
      <w:pPr>
        <w:ind w:left="1135" w:hanging="567"/>
      </w:pPr>
      <w:rPr>
        <w:b w:val="0"/>
      </w:rPr>
    </w:lvl>
    <w:lvl w:ilvl="3">
      <w:start w:val="1"/>
      <w:numFmt w:val="decimal"/>
      <w:lvlText w:val="%4."/>
      <w:lvlJc w:val="left"/>
      <w:pPr>
        <w:ind w:left="1247" w:hanging="396"/>
      </w:pPr>
    </w:lvl>
    <w:lvl w:ilvl="4">
      <w:start w:val="1"/>
      <w:numFmt w:val="decimal"/>
      <w:lvlText w:val="(%5)"/>
      <w:lvlJc w:val="left"/>
      <w:pPr>
        <w:ind w:left="1588" w:hanging="454"/>
      </w:pPr>
      <w:rPr>
        <w:rFonts w:cs="Times New Roman"/>
        <w:b w:val="0"/>
        <w:bCs w:val="0"/>
        <w:i w:val="0"/>
        <w:iCs w:val="0"/>
        <w:caps w:val="0"/>
        <w:smallCaps w:val="0"/>
        <w:strike w:val="0"/>
        <w:dstrike w:val="0"/>
        <w:vanish w:val="0"/>
        <w:color w:val="000000"/>
        <w:spacing w:val="0"/>
        <w:position w:val="0"/>
        <w:sz w:val="24"/>
        <w:u w:val="none"/>
        <w:vertAlign w:val="baseline"/>
        <w:em w:val="none"/>
      </w:rPr>
    </w:lvl>
    <w:lvl w:ilvl="5">
      <w:start w:val="1"/>
      <w:numFmt w:val="upperLetter"/>
      <w:lvlText w:val="%6."/>
      <w:lvlJc w:val="left"/>
      <w:pPr>
        <w:ind w:left="1758" w:hanging="340"/>
      </w:pPr>
    </w:lvl>
    <w:lvl w:ilvl="6">
      <w:start w:val="1"/>
      <w:numFmt w:val="lowerLetter"/>
      <w:lvlText w:val="%7."/>
      <w:lvlJc w:val="left"/>
      <w:pPr>
        <w:ind w:left="2041" w:hanging="340"/>
      </w:pPr>
    </w:lvl>
    <w:lvl w:ilvl="7">
      <w:start w:val="1"/>
      <w:numFmt w:val="upperRoman"/>
      <w:lvlText w:val="%8."/>
      <w:lvlJc w:val="right"/>
      <w:pPr>
        <w:ind w:left="2268" w:hanging="57"/>
      </w:pPr>
    </w:lvl>
    <w:lvl w:ilvl="8">
      <w:start w:val="1"/>
      <w:numFmt w:val="lowerRoman"/>
      <w:lvlText w:val="%9."/>
      <w:lvlJc w:val="right"/>
      <w:pPr>
        <w:ind w:left="2552" w:hanging="57"/>
      </w:pPr>
    </w:lvl>
  </w:abstractNum>
  <w:abstractNum w:abstractNumId="4">
    <w:nsid w:val="2D55648D"/>
    <w:multiLevelType w:val="multilevel"/>
    <w:tmpl w:val="9F82EF58"/>
    <w:styleLink w:val="WWOutlineListStyle8"/>
    <w:lvl w:ilvl="0">
      <w:start w:val="1"/>
      <w:numFmt w:val="ideographLegalTraditional"/>
      <w:lvlText w:val="%1、"/>
      <w:lvlJc w:val="left"/>
      <w:pPr>
        <w:ind w:left="1504" w:hanging="794"/>
      </w:pPr>
    </w:lvl>
    <w:lvl w:ilvl="1">
      <w:start w:val="1"/>
      <w:numFmt w:val="taiwaneseCountingThousand"/>
      <w:lvlText w:val="%2、"/>
      <w:lvlJc w:val="left"/>
      <w:pPr>
        <w:ind w:left="1844" w:hanging="567"/>
      </w:pPr>
      <w:rPr>
        <w:rFonts w:cs="Times New Roman"/>
        <w:b/>
        <w:bCs w:val="0"/>
        <w:i w:val="0"/>
        <w:iCs w:val="0"/>
        <w:caps w:val="0"/>
        <w:smallCaps w:val="0"/>
        <w:strike w:val="0"/>
        <w:dstrike w:val="0"/>
        <w:vanish w:val="0"/>
        <w:color w:val="000000"/>
        <w:spacing w:val="0"/>
        <w:position w:val="0"/>
        <w:sz w:val="24"/>
        <w:u w:val="none"/>
        <w:vertAlign w:val="baseline"/>
        <w:em w:val="none"/>
        <w:lang w:val="en-US"/>
      </w:rPr>
    </w:lvl>
    <w:lvl w:ilvl="2">
      <w:start w:val="1"/>
      <w:numFmt w:val="taiwaneseCountingThousand"/>
      <w:lvlText w:val="(%3)"/>
      <w:lvlJc w:val="left"/>
      <w:pPr>
        <w:ind w:left="1135" w:hanging="567"/>
      </w:pPr>
      <w:rPr>
        <w:b w:val="0"/>
      </w:rPr>
    </w:lvl>
    <w:lvl w:ilvl="3">
      <w:start w:val="1"/>
      <w:numFmt w:val="decimal"/>
      <w:lvlText w:val="%4."/>
      <w:lvlJc w:val="left"/>
      <w:pPr>
        <w:ind w:left="1247" w:hanging="396"/>
      </w:pPr>
    </w:lvl>
    <w:lvl w:ilvl="4">
      <w:start w:val="1"/>
      <w:numFmt w:val="decimal"/>
      <w:lvlText w:val="(%5)"/>
      <w:lvlJc w:val="left"/>
      <w:pPr>
        <w:ind w:left="1588" w:hanging="454"/>
      </w:pPr>
      <w:rPr>
        <w:rFonts w:cs="Times New Roman"/>
        <w:b w:val="0"/>
        <w:bCs w:val="0"/>
        <w:i w:val="0"/>
        <w:iCs w:val="0"/>
        <w:caps w:val="0"/>
        <w:smallCaps w:val="0"/>
        <w:strike w:val="0"/>
        <w:dstrike w:val="0"/>
        <w:vanish w:val="0"/>
        <w:color w:val="000000"/>
        <w:spacing w:val="0"/>
        <w:position w:val="0"/>
        <w:sz w:val="24"/>
        <w:u w:val="none"/>
        <w:vertAlign w:val="baseline"/>
        <w:em w:val="none"/>
      </w:rPr>
    </w:lvl>
    <w:lvl w:ilvl="5">
      <w:start w:val="1"/>
      <w:numFmt w:val="upperLetter"/>
      <w:lvlText w:val="%6."/>
      <w:lvlJc w:val="left"/>
      <w:pPr>
        <w:ind w:left="1758" w:hanging="340"/>
      </w:pPr>
    </w:lvl>
    <w:lvl w:ilvl="6">
      <w:start w:val="1"/>
      <w:numFmt w:val="lowerLetter"/>
      <w:lvlText w:val="%7."/>
      <w:lvlJc w:val="left"/>
      <w:pPr>
        <w:ind w:left="2041" w:hanging="340"/>
      </w:pPr>
    </w:lvl>
    <w:lvl w:ilvl="7">
      <w:start w:val="1"/>
      <w:numFmt w:val="upperRoman"/>
      <w:lvlText w:val="%8."/>
      <w:lvlJc w:val="right"/>
      <w:pPr>
        <w:ind w:left="2268" w:hanging="57"/>
      </w:pPr>
    </w:lvl>
    <w:lvl w:ilvl="8">
      <w:start w:val="1"/>
      <w:numFmt w:val="lowerRoman"/>
      <w:lvlText w:val="%9."/>
      <w:lvlJc w:val="right"/>
      <w:pPr>
        <w:ind w:left="2552" w:hanging="57"/>
      </w:pPr>
    </w:lvl>
  </w:abstractNum>
  <w:abstractNum w:abstractNumId="5">
    <w:nsid w:val="30387EEA"/>
    <w:multiLevelType w:val="multilevel"/>
    <w:tmpl w:val="52B8F27A"/>
    <w:styleLink w:val="WWOutlineListStyle"/>
    <w:lvl w:ilvl="0">
      <w:start w:val="1"/>
      <w:numFmt w:val="ideographLegalTraditional"/>
      <w:lvlText w:val="%1、"/>
      <w:lvlJc w:val="left"/>
      <w:pPr>
        <w:ind w:left="1504" w:hanging="794"/>
      </w:pPr>
    </w:lvl>
    <w:lvl w:ilvl="1">
      <w:start w:val="1"/>
      <w:numFmt w:val="taiwaneseCountingThousand"/>
      <w:lvlText w:val="%2、"/>
      <w:lvlJc w:val="left"/>
      <w:pPr>
        <w:ind w:left="1844" w:hanging="567"/>
      </w:pPr>
      <w:rPr>
        <w:rFonts w:cs="Times New Roman"/>
        <w:b/>
        <w:bCs w:val="0"/>
        <w:i w:val="0"/>
        <w:iCs w:val="0"/>
        <w:caps w:val="0"/>
        <w:smallCaps w:val="0"/>
        <w:strike w:val="0"/>
        <w:dstrike w:val="0"/>
        <w:vanish w:val="0"/>
        <w:color w:val="000000"/>
        <w:spacing w:val="0"/>
        <w:position w:val="0"/>
        <w:sz w:val="24"/>
        <w:u w:val="none"/>
        <w:vertAlign w:val="baseline"/>
        <w:em w:val="none"/>
        <w:lang w:val="en-US"/>
      </w:rPr>
    </w:lvl>
    <w:lvl w:ilvl="2">
      <w:start w:val="1"/>
      <w:numFmt w:val="taiwaneseCountingThousand"/>
      <w:lvlText w:val="(%3)"/>
      <w:lvlJc w:val="left"/>
      <w:pPr>
        <w:ind w:left="1135" w:hanging="567"/>
      </w:pPr>
      <w:rPr>
        <w:b w:val="0"/>
      </w:rPr>
    </w:lvl>
    <w:lvl w:ilvl="3">
      <w:start w:val="1"/>
      <w:numFmt w:val="decimal"/>
      <w:lvlText w:val="%4."/>
      <w:lvlJc w:val="left"/>
      <w:pPr>
        <w:ind w:left="1247" w:hanging="396"/>
      </w:pPr>
    </w:lvl>
    <w:lvl w:ilvl="4">
      <w:start w:val="1"/>
      <w:numFmt w:val="decimal"/>
      <w:lvlText w:val="(%5)"/>
      <w:lvlJc w:val="left"/>
      <w:pPr>
        <w:ind w:left="1588" w:hanging="454"/>
      </w:pPr>
      <w:rPr>
        <w:rFonts w:cs="Times New Roman"/>
        <w:b w:val="0"/>
        <w:bCs w:val="0"/>
        <w:i w:val="0"/>
        <w:iCs w:val="0"/>
        <w:caps w:val="0"/>
        <w:smallCaps w:val="0"/>
        <w:strike w:val="0"/>
        <w:dstrike w:val="0"/>
        <w:vanish w:val="0"/>
        <w:color w:val="000000"/>
        <w:spacing w:val="0"/>
        <w:position w:val="0"/>
        <w:sz w:val="24"/>
        <w:u w:val="none"/>
        <w:vertAlign w:val="baseline"/>
        <w:em w:val="none"/>
      </w:rPr>
    </w:lvl>
    <w:lvl w:ilvl="5">
      <w:start w:val="1"/>
      <w:numFmt w:val="upperLetter"/>
      <w:lvlText w:val="%6."/>
      <w:lvlJc w:val="left"/>
      <w:pPr>
        <w:ind w:left="1758" w:hanging="340"/>
      </w:pPr>
    </w:lvl>
    <w:lvl w:ilvl="6">
      <w:start w:val="1"/>
      <w:numFmt w:val="lowerLetter"/>
      <w:lvlText w:val="%7."/>
      <w:lvlJc w:val="left"/>
      <w:pPr>
        <w:ind w:left="2041" w:hanging="340"/>
      </w:pPr>
    </w:lvl>
    <w:lvl w:ilvl="7">
      <w:start w:val="1"/>
      <w:numFmt w:val="upperRoman"/>
      <w:lvlText w:val="%8."/>
      <w:lvlJc w:val="right"/>
      <w:pPr>
        <w:ind w:left="2268" w:hanging="57"/>
      </w:pPr>
    </w:lvl>
    <w:lvl w:ilvl="8">
      <w:start w:val="1"/>
      <w:numFmt w:val="lowerRoman"/>
      <w:lvlText w:val="%9."/>
      <w:lvlJc w:val="right"/>
      <w:pPr>
        <w:ind w:left="2552" w:hanging="57"/>
      </w:pPr>
    </w:lvl>
  </w:abstractNum>
  <w:abstractNum w:abstractNumId="6">
    <w:nsid w:val="45382BD2"/>
    <w:multiLevelType w:val="multilevel"/>
    <w:tmpl w:val="988A67A6"/>
    <w:styleLink w:val="WWOutlineListStyle6"/>
    <w:lvl w:ilvl="0">
      <w:start w:val="1"/>
      <w:numFmt w:val="ideographLegalTraditional"/>
      <w:lvlText w:val="%1、"/>
      <w:lvlJc w:val="left"/>
      <w:pPr>
        <w:ind w:left="1504" w:hanging="794"/>
      </w:pPr>
    </w:lvl>
    <w:lvl w:ilvl="1">
      <w:start w:val="1"/>
      <w:numFmt w:val="taiwaneseCountingThousand"/>
      <w:lvlText w:val="%2、"/>
      <w:lvlJc w:val="left"/>
      <w:pPr>
        <w:ind w:left="1844" w:hanging="567"/>
      </w:pPr>
      <w:rPr>
        <w:rFonts w:cs="Times New Roman"/>
        <w:b/>
        <w:bCs w:val="0"/>
        <w:i w:val="0"/>
        <w:iCs w:val="0"/>
        <w:caps w:val="0"/>
        <w:smallCaps w:val="0"/>
        <w:strike w:val="0"/>
        <w:dstrike w:val="0"/>
        <w:vanish w:val="0"/>
        <w:color w:val="000000"/>
        <w:spacing w:val="0"/>
        <w:position w:val="0"/>
        <w:sz w:val="24"/>
        <w:u w:val="none"/>
        <w:vertAlign w:val="baseline"/>
        <w:em w:val="none"/>
        <w:lang w:val="en-US"/>
      </w:rPr>
    </w:lvl>
    <w:lvl w:ilvl="2">
      <w:start w:val="1"/>
      <w:numFmt w:val="taiwaneseCountingThousand"/>
      <w:lvlText w:val="(%3)"/>
      <w:lvlJc w:val="left"/>
      <w:pPr>
        <w:ind w:left="1135" w:hanging="567"/>
      </w:pPr>
      <w:rPr>
        <w:b w:val="0"/>
      </w:rPr>
    </w:lvl>
    <w:lvl w:ilvl="3">
      <w:start w:val="1"/>
      <w:numFmt w:val="decimal"/>
      <w:lvlText w:val="%4."/>
      <w:lvlJc w:val="left"/>
      <w:pPr>
        <w:ind w:left="1247" w:hanging="396"/>
      </w:pPr>
    </w:lvl>
    <w:lvl w:ilvl="4">
      <w:start w:val="1"/>
      <w:numFmt w:val="decimal"/>
      <w:lvlText w:val="(%5)"/>
      <w:lvlJc w:val="left"/>
      <w:pPr>
        <w:ind w:left="1588" w:hanging="454"/>
      </w:pPr>
      <w:rPr>
        <w:rFonts w:cs="Times New Roman"/>
        <w:b w:val="0"/>
        <w:bCs w:val="0"/>
        <w:i w:val="0"/>
        <w:iCs w:val="0"/>
        <w:caps w:val="0"/>
        <w:smallCaps w:val="0"/>
        <w:strike w:val="0"/>
        <w:dstrike w:val="0"/>
        <w:vanish w:val="0"/>
        <w:color w:val="000000"/>
        <w:spacing w:val="0"/>
        <w:position w:val="0"/>
        <w:sz w:val="24"/>
        <w:u w:val="none"/>
        <w:vertAlign w:val="baseline"/>
        <w:em w:val="none"/>
      </w:rPr>
    </w:lvl>
    <w:lvl w:ilvl="5">
      <w:start w:val="1"/>
      <w:numFmt w:val="upperLetter"/>
      <w:lvlText w:val="%6."/>
      <w:lvlJc w:val="left"/>
      <w:pPr>
        <w:ind w:left="1758" w:hanging="340"/>
      </w:pPr>
    </w:lvl>
    <w:lvl w:ilvl="6">
      <w:start w:val="1"/>
      <w:numFmt w:val="lowerLetter"/>
      <w:lvlText w:val="%7."/>
      <w:lvlJc w:val="left"/>
      <w:pPr>
        <w:ind w:left="2041" w:hanging="340"/>
      </w:pPr>
    </w:lvl>
    <w:lvl w:ilvl="7">
      <w:start w:val="1"/>
      <w:numFmt w:val="upperRoman"/>
      <w:lvlText w:val="%8."/>
      <w:lvlJc w:val="right"/>
      <w:pPr>
        <w:ind w:left="2268" w:hanging="57"/>
      </w:pPr>
    </w:lvl>
    <w:lvl w:ilvl="8">
      <w:start w:val="1"/>
      <w:numFmt w:val="lowerRoman"/>
      <w:lvlText w:val="%9."/>
      <w:lvlJc w:val="right"/>
      <w:pPr>
        <w:ind w:left="2552" w:hanging="57"/>
      </w:pPr>
    </w:lvl>
  </w:abstractNum>
  <w:abstractNum w:abstractNumId="7">
    <w:nsid w:val="535D5A64"/>
    <w:multiLevelType w:val="multilevel"/>
    <w:tmpl w:val="105AB30E"/>
    <w:styleLink w:val="WWOutlineListStyle4"/>
    <w:lvl w:ilvl="0">
      <w:start w:val="1"/>
      <w:numFmt w:val="ideographLegalTraditional"/>
      <w:lvlText w:val="%1、"/>
      <w:lvlJc w:val="left"/>
      <w:pPr>
        <w:ind w:left="1504" w:hanging="794"/>
      </w:pPr>
    </w:lvl>
    <w:lvl w:ilvl="1">
      <w:start w:val="1"/>
      <w:numFmt w:val="taiwaneseCountingThousand"/>
      <w:lvlText w:val="%2、"/>
      <w:lvlJc w:val="left"/>
      <w:pPr>
        <w:ind w:left="1844" w:hanging="567"/>
      </w:pPr>
      <w:rPr>
        <w:rFonts w:cs="Times New Roman"/>
        <w:b/>
        <w:bCs w:val="0"/>
        <w:i w:val="0"/>
        <w:iCs w:val="0"/>
        <w:caps w:val="0"/>
        <w:smallCaps w:val="0"/>
        <w:strike w:val="0"/>
        <w:dstrike w:val="0"/>
        <w:vanish w:val="0"/>
        <w:color w:val="000000"/>
        <w:spacing w:val="0"/>
        <w:position w:val="0"/>
        <w:sz w:val="24"/>
        <w:u w:val="none"/>
        <w:vertAlign w:val="baseline"/>
        <w:em w:val="none"/>
        <w:lang w:val="en-US"/>
      </w:rPr>
    </w:lvl>
    <w:lvl w:ilvl="2">
      <w:start w:val="1"/>
      <w:numFmt w:val="taiwaneseCountingThousand"/>
      <w:lvlText w:val="(%3)"/>
      <w:lvlJc w:val="left"/>
      <w:pPr>
        <w:ind w:left="1135" w:hanging="567"/>
      </w:pPr>
      <w:rPr>
        <w:b w:val="0"/>
      </w:rPr>
    </w:lvl>
    <w:lvl w:ilvl="3">
      <w:start w:val="1"/>
      <w:numFmt w:val="decimal"/>
      <w:lvlText w:val="%4."/>
      <w:lvlJc w:val="left"/>
      <w:pPr>
        <w:ind w:left="1247" w:hanging="396"/>
      </w:pPr>
    </w:lvl>
    <w:lvl w:ilvl="4">
      <w:start w:val="1"/>
      <w:numFmt w:val="decimal"/>
      <w:lvlText w:val="(%5)"/>
      <w:lvlJc w:val="left"/>
      <w:pPr>
        <w:ind w:left="1588" w:hanging="454"/>
      </w:pPr>
      <w:rPr>
        <w:rFonts w:cs="Times New Roman"/>
        <w:b w:val="0"/>
        <w:bCs w:val="0"/>
        <w:i w:val="0"/>
        <w:iCs w:val="0"/>
        <w:caps w:val="0"/>
        <w:smallCaps w:val="0"/>
        <w:strike w:val="0"/>
        <w:dstrike w:val="0"/>
        <w:vanish w:val="0"/>
        <w:color w:val="000000"/>
        <w:spacing w:val="0"/>
        <w:position w:val="0"/>
        <w:sz w:val="24"/>
        <w:u w:val="none"/>
        <w:vertAlign w:val="baseline"/>
        <w:em w:val="none"/>
      </w:rPr>
    </w:lvl>
    <w:lvl w:ilvl="5">
      <w:start w:val="1"/>
      <w:numFmt w:val="upperLetter"/>
      <w:lvlText w:val="%6."/>
      <w:lvlJc w:val="left"/>
      <w:pPr>
        <w:ind w:left="1758" w:hanging="340"/>
      </w:pPr>
    </w:lvl>
    <w:lvl w:ilvl="6">
      <w:start w:val="1"/>
      <w:numFmt w:val="lowerLetter"/>
      <w:lvlText w:val="%7."/>
      <w:lvlJc w:val="left"/>
      <w:pPr>
        <w:ind w:left="2041" w:hanging="340"/>
      </w:pPr>
    </w:lvl>
    <w:lvl w:ilvl="7">
      <w:start w:val="1"/>
      <w:numFmt w:val="upperRoman"/>
      <w:lvlText w:val="%8."/>
      <w:lvlJc w:val="right"/>
      <w:pPr>
        <w:ind w:left="2268" w:hanging="57"/>
      </w:pPr>
    </w:lvl>
    <w:lvl w:ilvl="8">
      <w:start w:val="1"/>
      <w:numFmt w:val="lowerRoman"/>
      <w:lvlText w:val="%9."/>
      <w:lvlJc w:val="right"/>
      <w:pPr>
        <w:ind w:left="2552" w:hanging="57"/>
      </w:pPr>
    </w:lvl>
  </w:abstractNum>
  <w:abstractNum w:abstractNumId="8">
    <w:nsid w:val="5D9309BC"/>
    <w:multiLevelType w:val="multilevel"/>
    <w:tmpl w:val="2668CAE0"/>
    <w:styleLink w:val="WWOutlineListStyle7"/>
    <w:lvl w:ilvl="0">
      <w:start w:val="1"/>
      <w:numFmt w:val="ideographLegalTraditional"/>
      <w:lvlText w:val="%1、"/>
      <w:lvlJc w:val="left"/>
      <w:pPr>
        <w:ind w:left="1504" w:hanging="794"/>
      </w:pPr>
    </w:lvl>
    <w:lvl w:ilvl="1">
      <w:start w:val="1"/>
      <w:numFmt w:val="taiwaneseCountingThousand"/>
      <w:lvlText w:val="%2、"/>
      <w:lvlJc w:val="left"/>
      <w:pPr>
        <w:ind w:left="1844" w:hanging="567"/>
      </w:pPr>
      <w:rPr>
        <w:rFonts w:cs="Times New Roman"/>
        <w:b/>
        <w:bCs w:val="0"/>
        <w:i w:val="0"/>
        <w:iCs w:val="0"/>
        <w:caps w:val="0"/>
        <w:smallCaps w:val="0"/>
        <w:strike w:val="0"/>
        <w:dstrike w:val="0"/>
        <w:vanish w:val="0"/>
        <w:color w:val="000000"/>
        <w:spacing w:val="0"/>
        <w:position w:val="0"/>
        <w:sz w:val="24"/>
        <w:u w:val="none"/>
        <w:vertAlign w:val="baseline"/>
        <w:em w:val="none"/>
        <w:lang w:val="en-US"/>
      </w:rPr>
    </w:lvl>
    <w:lvl w:ilvl="2">
      <w:start w:val="1"/>
      <w:numFmt w:val="taiwaneseCountingThousand"/>
      <w:lvlText w:val="(%3)"/>
      <w:lvlJc w:val="left"/>
      <w:pPr>
        <w:ind w:left="1135" w:hanging="567"/>
      </w:pPr>
      <w:rPr>
        <w:b w:val="0"/>
      </w:rPr>
    </w:lvl>
    <w:lvl w:ilvl="3">
      <w:start w:val="1"/>
      <w:numFmt w:val="decimal"/>
      <w:lvlText w:val="%4."/>
      <w:lvlJc w:val="left"/>
      <w:pPr>
        <w:ind w:left="1247" w:hanging="396"/>
      </w:pPr>
    </w:lvl>
    <w:lvl w:ilvl="4">
      <w:start w:val="1"/>
      <w:numFmt w:val="decimal"/>
      <w:lvlText w:val="(%5)"/>
      <w:lvlJc w:val="left"/>
      <w:pPr>
        <w:ind w:left="1588" w:hanging="454"/>
      </w:pPr>
      <w:rPr>
        <w:rFonts w:cs="Times New Roman"/>
        <w:b w:val="0"/>
        <w:bCs w:val="0"/>
        <w:i w:val="0"/>
        <w:iCs w:val="0"/>
        <w:caps w:val="0"/>
        <w:smallCaps w:val="0"/>
        <w:strike w:val="0"/>
        <w:dstrike w:val="0"/>
        <w:vanish w:val="0"/>
        <w:color w:val="000000"/>
        <w:spacing w:val="0"/>
        <w:position w:val="0"/>
        <w:sz w:val="24"/>
        <w:u w:val="none"/>
        <w:vertAlign w:val="baseline"/>
        <w:em w:val="none"/>
      </w:rPr>
    </w:lvl>
    <w:lvl w:ilvl="5">
      <w:start w:val="1"/>
      <w:numFmt w:val="upperLetter"/>
      <w:lvlText w:val="%6."/>
      <w:lvlJc w:val="left"/>
      <w:pPr>
        <w:ind w:left="1758" w:hanging="340"/>
      </w:pPr>
    </w:lvl>
    <w:lvl w:ilvl="6">
      <w:start w:val="1"/>
      <w:numFmt w:val="lowerLetter"/>
      <w:lvlText w:val="%7."/>
      <w:lvlJc w:val="left"/>
      <w:pPr>
        <w:ind w:left="2041" w:hanging="340"/>
      </w:pPr>
    </w:lvl>
    <w:lvl w:ilvl="7">
      <w:start w:val="1"/>
      <w:numFmt w:val="upperRoman"/>
      <w:lvlText w:val="%8."/>
      <w:lvlJc w:val="right"/>
      <w:pPr>
        <w:ind w:left="2268" w:hanging="57"/>
      </w:pPr>
    </w:lvl>
    <w:lvl w:ilvl="8">
      <w:start w:val="1"/>
      <w:numFmt w:val="lowerRoman"/>
      <w:lvlText w:val="%9."/>
      <w:lvlJc w:val="right"/>
      <w:pPr>
        <w:ind w:left="2552" w:hanging="57"/>
      </w:pPr>
    </w:lvl>
  </w:abstractNum>
  <w:abstractNum w:abstractNumId="9">
    <w:nsid w:val="64BE190B"/>
    <w:multiLevelType w:val="multilevel"/>
    <w:tmpl w:val="DF9283D0"/>
    <w:styleLink w:val="WWOutlineListStyle9"/>
    <w:lvl w:ilvl="0">
      <w:start w:val="1"/>
      <w:numFmt w:val="ideographLegalTraditional"/>
      <w:lvlText w:val="%1、"/>
      <w:lvlJc w:val="left"/>
      <w:pPr>
        <w:ind w:left="1504" w:hanging="794"/>
      </w:pPr>
    </w:lvl>
    <w:lvl w:ilvl="1">
      <w:start w:val="1"/>
      <w:numFmt w:val="taiwaneseCountingThousand"/>
      <w:lvlText w:val="%2、"/>
      <w:lvlJc w:val="left"/>
      <w:pPr>
        <w:ind w:left="1844" w:hanging="567"/>
      </w:pPr>
      <w:rPr>
        <w:rFonts w:cs="Times New Roman"/>
        <w:b/>
        <w:bCs w:val="0"/>
        <w:i w:val="0"/>
        <w:iCs w:val="0"/>
        <w:caps w:val="0"/>
        <w:smallCaps w:val="0"/>
        <w:strike w:val="0"/>
        <w:dstrike w:val="0"/>
        <w:vanish w:val="0"/>
        <w:color w:val="000000"/>
        <w:spacing w:val="0"/>
        <w:position w:val="0"/>
        <w:sz w:val="24"/>
        <w:u w:val="none"/>
        <w:vertAlign w:val="baseline"/>
        <w:em w:val="none"/>
        <w:lang w:val="en-US"/>
      </w:rPr>
    </w:lvl>
    <w:lvl w:ilvl="2">
      <w:start w:val="1"/>
      <w:numFmt w:val="taiwaneseCountingThousand"/>
      <w:lvlText w:val="(%3)"/>
      <w:lvlJc w:val="left"/>
      <w:pPr>
        <w:ind w:left="1135" w:hanging="567"/>
      </w:pPr>
      <w:rPr>
        <w:b w:val="0"/>
      </w:rPr>
    </w:lvl>
    <w:lvl w:ilvl="3">
      <w:start w:val="1"/>
      <w:numFmt w:val="decimal"/>
      <w:lvlText w:val="%4."/>
      <w:lvlJc w:val="left"/>
      <w:pPr>
        <w:ind w:left="1247" w:hanging="396"/>
      </w:pPr>
    </w:lvl>
    <w:lvl w:ilvl="4">
      <w:start w:val="1"/>
      <w:numFmt w:val="decimal"/>
      <w:lvlText w:val="(%5)"/>
      <w:lvlJc w:val="left"/>
      <w:pPr>
        <w:ind w:left="1588" w:hanging="454"/>
      </w:pPr>
      <w:rPr>
        <w:rFonts w:cs="Times New Roman"/>
        <w:b w:val="0"/>
        <w:bCs w:val="0"/>
        <w:i w:val="0"/>
        <w:iCs w:val="0"/>
        <w:caps w:val="0"/>
        <w:smallCaps w:val="0"/>
        <w:strike w:val="0"/>
        <w:dstrike w:val="0"/>
        <w:vanish w:val="0"/>
        <w:color w:val="000000"/>
        <w:spacing w:val="0"/>
        <w:position w:val="0"/>
        <w:sz w:val="24"/>
        <w:u w:val="none"/>
        <w:vertAlign w:val="baseline"/>
        <w:em w:val="none"/>
      </w:rPr>
    </w:lvl>
    <w:lvl w:ilvl="5">
      <w:start w:val="1"/>
      <w:numFmt w:val="upperLetter"/>
      <w:lvlText w:val="%6."/>
      <w:lvlJc w:val="left"/>
      <w:pPr>
        <w:ind w:left="1758" w:hanging="340"/>
      </w:pPr>
    </w:lvl>
    <w:lvl w:ilvl="6">
      <w:start w:val="1"/>
      <w:numFmt w:val="lowerLetter"/>
      <w:lvlText w:val="%7."/>
      <w:lvlJc w:val="left"/>
      <w:pPr>
        <w:ind w:left="2041" w:hanging="340"/>
      </w:pPr>
    </w:lvl>
    <w:lvl w:ilvl="7">
      <w:start w:val="1"/>
      <w:numFmt w:val="upperRoman"/>
      <w:lvlText w:val="%8."/>
      <w:lvlJc w:val="right"/>
      <w:pPr>
        <w:ind w:left="2268" w:hanging="57"/>
      </w:pPr>
    </w:lvl>
    <w:lvl w:ilvl="8">
      <w:start w:val="1"/>
      <w:numFmt w:val="lowerRoman"/>
      <w:lvlText w:val="%9."/>
      <w:lvlJc w:val="right"/>
      <w:pPr>
        <w:ind w:left="2552" w:hanging="57"/>
      </w:pPr>
    </w:lvl>
  </w:abstractNum>
  <w:abstractNum w:abstractNumId="10">
    <w:nsid w:val="6B666E20"/>
    <w:multiLevelType w:val="multilevel"/>
    <w:tmpl w:val="2056E268"/>
    <w:styleLink w:val="WWOutlineListStyle3"/>
    <w:lvl w:ilvl="0">
      <w:start w:val="1"/>
      <w:numFmt w:val="ideographLegalTraditional"/>
      <w:lvlText w:val="%1、"/>
      <w:lvlJc w:val="left"/>
      <w:pPr>
        <w:ind w:left="1504" w:hanging="794"/>
      </w:pPr>
    </w:lvl>
    <w:lvl w:ilvl="1">
      <w:start w:val="1"/>
      <w:numFmt w:val="taiwaneseCountingThousand"/>
      <w:lvlText w:val="%2、"/>
      <w:lvlJc w:val="left"/>
      <w:pPr>
        <w:ind w:left="1844" w:hanging="567"/>
      </w:pPr>
      <w:rPr>
        <w:rFonts w:cs="Times New Roman"/>
        <w:b/>
        <w:bCs w:val="0"/>
        <w:i w:val="0"/>
        <w:iCs w:val="0"/>
        <w:caps w:val="0"/>
        <w:smallCaps w:val="0"/>
        <w:strike w:val="0"/>
        <w:dstrike w:val="0"/>
        <w:vanish w:val="0"/>
        <w:color w:val="000000"/>
        <w:spacing w:val="0"/>
        <w:position w:val="0"/>
        <w:sz w:val="24"/>
        <w:u w:val="none"/>
        <w:vertAlign w:val="baseline"/>
        <w:em w:val="none"/>
        <w:lang w:val="en-US"/>
      </w:rPr>
    </w:lvl>
    <w:lvl w:ilvl="2">
      <w:start w:val="1"/>
      <w:numFmt w:val="taiwaneseCountingThousand"/>
      <w:lvlText w:val="(%3)"/>
      <w:lvlJc w:val="left"/>
      <w:pPr>
        <w:ind w:left="1135" w:hanging="567"/>
      </w:pPr>
      <w:rPr>
        <w:b w:val="0"/>
      </w:rPr>
    </w:lvl>
    <w:lvl w:ilvl="3">
      <w:start w:val="1"/>
      <w:numFmt w:val="decimal"/>
      <w:lvlText w:val="%4."/>
      <w:lvlJc w:val="left"/>
      <w:pPr>
        <w:ind w:left="1247" w:hanging="396"/>
      </w:pPr>
    </w:lvl>
    <w:lvl w:ilvl="4">
      <w:start w:val="1"/>
      <w:numFmt w:val="decimal"/>
      <w:lvlText w:val="(%5)"/>
      <w:lvlJc w:val="left"/>
      <w:pPr>
        <w:ind w:left="1588" w:hanging="454"/>
      </w:pPr>
      <w:rPr>
        <w:rFonts w:cs="Times New Roman"/>
        <w:b w:val="0"/>
        <w:bCs w:val="0"/>
        <w:i w:val="0"/>
        <w:iCs w:val="0"/>
        <w:caps w:val="0"/>
        <w:smallCaps w:val="0"/>
        <w:strike w:val="0"/>
        <w:dstrike w:val="0"/>
        <w:vanish w:val="0"/>
        <w:color w:val="000000"/>
        <w:spacing w:val="0"/>
        <w:position w:val="0"/>
        <w:sz w:val="24"/>
        <w:u w:val="none"/>
        <w:vertAlign w:val="baseline"/>
        <w:em w:val="none"/>
      </w:rPr>
    </w:lvl>
    <w:lvl w:ilvl="5">
      <w:start w:val="1"/>
      <w:numFmt w:val="upperLetter"/>
      <w:lvlText w:val="%6."/>
      <w:lvlJc w:val="left"/>
      <w:pPr>
        <w:ind w:left="1758" w:hanging="340"/>
      </w:pPr>
    </w:lvl>
    <w:lvl w:ilvl="6">
      <w:start w:val="1"/>
      <w:numFmt w:val="lowerLetter"/>
      <w:lvlText w:val="%7."/>
      <w:lvlJc w:val="left"/>
      <w:pPr>
        <w:ind w:left="2041" w:hanging="340"/>
      </w:pPr>
    </w:lvl>
    <w:lvl w:ilvl="7">
      <w:start w:val="1"/>
      <w:numFmt w:val="upperRoman"/>
      <w:lvlText w:val="%8."/>
      <w:lvlJc w:val="right"/>
      <w:pPr>
        <w:ind w:left="2268" w:hanging="57"/>
      </w:pPr>
    </w:lvl>
    <w:lvl w:ilvl="8">
      <w:start w:val="1"/>
      <w:numFmt w:val="lowerRoman"/>
      <w:lvlText w:val="%9."/>
      <w:lvlJc w:val="right"/>
      <w:pPr>
        <w:ind w:left="2552" w:hanging="57"/>
      </w:pPr>
    </w:lvl>
  </w:abstractNum>
  <w:abstractNum w:abstractNumId="11">
    <w:nsid w:val="6C374015"/>
    <w:multiLevelType w:val="multilevel"/>
    <w:tmpl w:val="49665490"/>
    <w:styleLink w:val="WWOutlineListStyle5"/>
    <w:lvl w:ilvl="0">
      <w:start w:val="1"/>
      <w:numFmt w:val="ideographLegalTraditional"/>
      <w:lvlText w:val="%1、"/>
      <w:lvlJc w:val="left"/>
      <w:pPr>
        <w:ind w:left="1504" w:hanging="794"/>
      </w:pPr>
    </w:lvl>
    <w:lvl w:ilvl="1">
      <w:start w:val="1"/>
      <w:numFmt w:val="taiwaneseCountingThousand"/>
      <w:lvlText w:val="%2、"/>
      <w:lvlJc w:val="left"/>
      <w:pPr>
        <w:ind w:left="1844" w:hanging="567"/>
      </w:pPr>
      <w:rPr>
        <w:rFonts w:cs="Times New Roman"/>
        <w:b/>
        <w:bCs w:val="0"/>
        <w:i w:val="0"/>
        <w:iCs w:val="0"/>
        <w:caps w:val="0"/>
        <w:smallCaps w:val="0"/>
        <w:strike w:val="0"/>
        <w:dstrike w:val="0"/>
        <w:vanish w:val="0"/>
        <w:color w:val="000000"/>
        <w:spacing w:val="0"/>
        <w:position w:val="0"/>
        <w:sz w:val="24"/>
        <w:u w:val="none"/>
        <w:vertAlign w:val="baseline"/>
        <w:em w:val="none"/>
        <w:lang w:val="en-US"/>
      </w:rPr>
    </w:lvl>
    <w:lvl w:ilvl="2">
      <w:start w:val="1"/>
      <w:numFmt w:val="taiwaneseCountingThousand"/>
      <w:lvlText w:val="(%3)"/>
      <w:lvlJc w:val="left"/>
      <w:pPr>
        <w:ind w:left="1135" w:hanging="567"/>
      </w:pPr>
      <w:rPr>
        <w:b w:val="0"/>
      </w:rPr>
    </w:lvl>
    <w:lvl w:ilvl="3">
      <w:start w:val="1"/>
      <w:numFmt w:val="decimal"/>
      <w:lvlText w:val="%4."/>
      <w:lvlJc w:val="left"/>
      <w:pPr>
        <w:ind w:left="1247" w:hanging="396"/>
      </w:pPr>
    </w:lvl>
    <w:lvl w:ilvl="4">
      <w:start w:val="1"/>
      <w:numFmt w:val="decimal"/>
      <w:lvlText w:val="(%5)"/>
      <w:lvlJc w:val="left"/>
      <w:pPr>
        <w:ind w:left="1588" w:hanging="454"/>
      </w:pPr>
      <w:rPr>
        <w:rFonts w:cs="Times New Roman"/>
        <w:b w:val="0"/>
        <w:bCs w:val="0"/>
        <w:i w:val="0"/>
        <w:iCs w:val="0"/>
        <w:caps w:val="0"/>
        <w:smallCaps w:val="0"/>
        <w:strike w:val="0"/>
        <w:dstrike w:val="0"/>
        <w:vanish w:val="0"/>
        <w:color w:val="000000"/>
        <w:spacing w:val="0"/>
        <w:position w:val="0"/>
        <w:sz w:val="24"/>
        <w:u w:val="none"/>
        <w:vertAlign w:val="baseline"/>
        <w:em w:val="none"/>
      </w:rPr>
    </w:lvl>
    <w:lvl w:ilvl="5">
      <w:start w:val="1"/>
      <w:numFmt w:val="upperLetter"/>
      <w:lvlText w:val="%6."/>
      <w:lvlJc w:val="left"/>
      <w:pPr>
        <w:ind w:left="1758" w:hanging="340"/>
      </w:pPr>
    </w:lvl>
    <w:lvl w:ilvl="6">
      <w:start w:val="1"/>
      <w:numFmt w:val="lowerLetter"/>
      <w:lvlText w:val="%7."/>
      <w:lvlJc w:val="left"/>
      <w:pPr>
        <w:ind w:left="2041" w:hanging="340"/>
      </w:pPr>
    </w:lvl>
    <w:lvl w:ilvl="7">
      <w:start w:val="1"/>
      <w:numFmt w:val="upperRoman"/>
      <w:lvlText w:val="%8."/>
      <w:lvlJc w:val="right"/>
      <w:pPr>
        <w:ind w:left="2268" w:hanging="57"/>
      </w:pPr>
    </w:lvl>
    <w:lvl w:ilvl="8">
      <w:start w:val="1"/>
      <w:numFmt w:val="lowerRoman"/>
      <w:lvlText w:val="%9."/>
      <w:lvlJc w:val="right"/>
      <w:pPr>
        <w:ind w:left="2552" w:hanging="57"/>
      </w:pPr>
    </w:lvl>
  </w:abstractNum>
  <w:abstractNum w:abstractNumId="12">
    <w:nsid w:val="7B0301B5"/>
    <w:multiLevelType w:val="multilevel"/>
    <w:tmpl w:val="5F7A3C2C"/>
    <w:styleLink w:val="WWOutlineListStyle10"/>
    <w:lvl w:ilvl="0">
      <w:start w:val="1"/>
      <w:numFmt w:val="ideographLegalTraditional"/>
      <w:pStyle w:val="1"/>
      <w:lvlText w:val="%1、"/>
      <w:lvlJc w:val="left"/>
      <w:pPr>
        <w:ind w:left="1504" w:hanging="794"/>
      </w:pPr>
    </w:lvl>
    <w:lvl w:ilvl="1">
      <w:start w:val="1"/>
      <w:numFmt w:val="taiwaneseCountingThousand"/>
      <w:pStyle w:val="2"/>
      <w:lvlText w:val="%2、"/>
      <w:lvlJc w:val="left"/>
      <w:pPr>
        <w:ind w:left="1844" w:hanging="567"/>
      </w:pPr>
      <w:rPr>
        <w:rFonts w:cs="Times New Roman"/>
        <w:b/>
        <w:bCs w:val="0"/>
        <w:i w:val="0"/>
        <w:iCs w:val="0"/>
        <w:caps w:val="0"/>
        <w:smallCaps w:val="0"/>
        <w:strike w:val="0"/>
        <w:dstrike w:val="0"/>
        <w:vanish w:val="0"/>
        <w:color w:val="000000"/>
        <w:spacing w:val="0"/>
        <w:position w:val="0"/>
        <w:sz w:val="24"/>
        <w:u w:val="none"/>
        <w:vertAlign w:val="baseline"/>
        <w:em w:val="none"/>
        <w:lang w:val="en-US"/>
      </w:rPr>
    </w:lvl>
    <w:lvl w:ilvl="2">
      <w:start w:val="1"/>
      <w:numFmt w:val="taiwaneseCountingThousand"/>
      <w:pStyle w:val="3"/>
      <w:lvlText w:val="(%3)"/>
      <w:lvlJc w:val="left"/>
      <w:pPr>
        <w:ind w:left="1135" w:hanging="567"/>
      </w:pPr>
      <w:rPr>
        <w:b w:val="0"/>
      </w:rPr>
    </w:lvl>
    <w:lvl w:ilvl="3">
      <w:start w:val="1"/>
      <w:numFmt w:val="decimal"/>
      <w:pStyle w:val="4"/>
      <w:lvlText w:val="%4."/>
      <w:lvlJc w:val="left"/>
      <w:pPr>
        <w:ind w:left="1247" w:hanging="396"/>
      </w:pPr>
    </w:lvl>
    <w:lvl w:ilvl="4">
      <w:start w:val="1"/>
      <w:numFmt w:val="decimal"/>
      <w:pStyle w:val="5"/>
      <w:lvlText w:val="(%5)"/>
      <w:lvlJc w:val="left"/>
      <w:pPr>
        <w:ind w:left="1588" w:hanging="454"/>
      </w:pPr>
      <w:rPr>
        <w:rFonts w:cs="Times New Roman"/>
        <w:b w:val="0"/>
        <w:bCs w:val="0"/>
        <w:i w:val="0"/>
        <w:iCs w:val="0"/>
        <w:caps w:val="0"/>
        <w:smallCaps w:val="0"/>
        <w:strike w:val="0"/>
        <w:dstrike w:val="0"/>
        <w:vanish w:val="0"/>
        <w:color w:val="000000"/>
        <w:spacing w:val="0"/>
        <w:position w:val="0"/>
        <w:sz w:val="24"/>
        <w:u w:val="none"/>
        <w:vertAlign w:val="baseline"/>
        <w:em w:val="none"/>
      </w:rPr>
    </w:lvl>
    <w:lvl w:ilvl="5">
      <w:start w:val="1"/>
      <w:numFmt w:val="upperLetter"/>
      <w:pStyle w:val="6"/>
      <w:lvlText w:val="%6."/>
      <w:lvlJc w:val="left"/>
      <w:pPr>
        <w:ind w:left="1758" w:hanging="340"/>
      </w:pPr>
    </w:lvl>
    <w:lvl w:ilvl="6">
      <w:start w:val="1"/>
      <w:numFmt w:val="lowerLetter"/>
      <w:pStyle w:val="7"/>
      <w:lvlText w:val="%7."/>
      <w:lvlJc w:val="left"/>
      <w:pPr>
        <w:ind w:left="2041" w:hanging="340"/>
      </w:pPr>
    </w:lvl>
    <w:lvl w:ilvl="7">
      <w:start w:val="1"/>
      <w:numFmt w:val="upperRoman"/>
      <w:pStyle w:val="8"/>
      <w:lvlText w:val="%8."/>
      <w:lvlJc w:val="right"/>
      <w:pPr>
        <w:ind w:left="2268" w:hanging="57"/>
      </w:pPr>
    </w:lvl>
    <w:lvl w:ilvl="8">
      <w:start w:val="1"/>
      <w:numFmt w:val="lowerRoman"/>
      <w:pStyle w:val="9"/>
      <w:lvlText w:val="%9."/>
      <w:lvlJc w:val="right"/>
      <w:pPr>
        <w:ind w:left="2552" w:hanging="57"/>
      </w:pPr>
    </w:lvl>
  </w:abstractNum>
  <w:num w:numId="1">
    <w:abstractNumId w:val="12"/>
  </w:num>
  <w:num w:numId="2">
    <w:abstractNumId w:val="9"/>
  </w:num>
  <w:num w:numId="3">
    <w:abstractNumId w:val="4"/>
  </w:num>
  <w:num w:numId="4">
    <w:abstractNumId w:val="8"/>
  </w:num>
  <w:num w:numId="5">
    <w:abstractNumId w:val="6"/>
  </w:num>
  <w:num w:numId="6">
    <w:abstractNumId w:val="11"/>
  </w:num>
  <w:num w:numId="7">
    <w:abstractNumId w:val="7"/>
  </w:num>
  <w:num w:numId="8">
    <w:abstractNumId w:val="10"/>
  </w:num>
  <w:num w:numId="9">
    <w:abstractNumId w:val="2"/>
  </w:num>
  <w:num w:numId="10">
    <w:abstractNumId w:val="3"/>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E"/>
    <w:rsid w:val="0021557E"/>
    <w:rsid w:val="00281381"/>
    <w:rsid w:val="0065606B"/>
    <w:rsid w:val="006B3749"/>
    <w:rsid w:val="007D428E"/>
    <w:rsid w:val="008447C1"/>
    <w:rsid w:val="008868F1"/>
    <w:rsid w:val="00BC0D11"/>
    <w:rsid w:val="00CC2662"/>
    <w:rsid w:val="00E31BB0"/>
    <w:rsid w:val="00FD4791"/>
    <w:rsid w:val="00FF5B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5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360" w:lineRule="atLeast"/>
    </w:pPr>
    <w:rPr>
      <w:rFonts w:eastAsia="Times New Roman"/>
      <w:sz w:val="24"/>
    </w:rPr>
  </w:style>
  <w:style w:type="paragraph" w:styleId="1">
    <w:name w:val="heading 1"/>
    <w:basedOn w:val="a"/>
    <w:next w:val="a0"/>
    <w:uiPriority w:val="9"/>
    <w:qFormat/>
    <w:pPr>
      <w:keepNext/>
      <w:keepLines/>
      <w:pageBreakBefore/>
      <w:numPr>
        <w:numId w:val="1"/>
      </w:numPr>
      <w:spacing w:before="50" w:after="50" w:line="480" w:lineRule="exact"/>
      <w:jc w:val="both"/>
      <w:outlineLvl w:val="0"/>
    </w:pPr>
    <w:rPr>
      <w:rFonts w:ascii="Arial" w:eastAsia="標楷體" w:hAnsi="Arial" w:cs="Arial"/>
      <w:b/>
      <w:kern w:val="3"/>
      <w:sz w:val="32"/>
    </w:rPr>
  </w:style>
  <w:style w:type="paragraph" w:styleId="2">
    <w:name w:val="heading 2"/>
    <w:basedOn w:val="1"/>
    <w:next w:val="a1"/>
    <w:uiPriority w:val="9"/>
    <w:semiHidden/>
    <w:unhideWhenUsed/>
    <w:qFormat/>
    <w:pPr>
      <w:pageBreakBefore w:val="0"/>
      <w:numPr>
        <w:ilvl w:val="1"/>
      </w:numPr>
      <w:outlineLvl w:val="1"/>
    </w:pPr>
    <w:rPr>
      <w:sz w:val="28"/>
    </w:rPr>
  </w:style>
  <w:style w:type="paragraph" w:styleId="3">
    <w:name w:val="heading 3"/>
    <w:basedOn w:val="1"/>
    <w:next w:val="a"/>
    <w:uiPriority w:val="9"/>
    <w:semiHidden/>
    <w:unhideWhenUsed/>
    <w:qFormat/>
    <w:pPr>
      <w:pageBreakBefore w:val="0"/>
      <w:numPr>
        <w:ilvl w:val="2"/>
      </w:numPr>
      <w:tabs>
        <w:tab w:val="left" w:pos="-17126"/>
        <w:tab w:val="left" w:pos="-12485"/>
      </w:tabs>
      <w:spacing w:before="0" w:after="0" w:line="400" w:lineRule="exact"/>
      <w:outlineLvl w:val="2"/>
    </w:pPr>
    <w:rPr>
      <w:b w:val="0"/>
      <w:sz w:val="28"/>
    </w:rPr>
  </w:style>
  <w:style w:type="paragraph" w:styleId="4">
    <w:name w:val="heading 4"/>
    <w:basedOn w:val="3"/>
    <w:next w:val="a"/>
    <w:uiPriority w:val="9"/>
    <w:semiHidden/>
    <w:unhideWhenUsed/>
    <w:qFormat/>
    <w:pPr>
      <w:numPr>
        <w:ilvl w:val="3"/>
      </w:numPr>
      <w:outlineLvl w:val="3"/>
    </w:pPr>
  </w:style>
  <w:style w:type="paragraph" w:styleId="5">
    <w:name w:val="heading 5"/>
    <w:basedOn w:val="3"/>
    <w:next w:val="a"/>
    <w:uiPriority w:val="9"/>
    <w:semiHidden/>
    <w:unhideWhenUsed/>
    <w:qFormat/>
    <w:pPr>
      <w:numPr>
        <w:ilvl w:val="4"/>
      </w:numPr>
      <w:outlineLvl w:val="4"/>
    </w:pPr>
  </w:style>
  <w:style w:type="paragraph" w:styleId="6">
    <w:name w:val="heading 6"/>
    <w:basedOn w:val="3"/>
    <w:next w:val="a"/>
    <w:uiPriority w:val="9"/>
    <w:semiHidden/>
    <w:unhideWhenUsed/>
    <w:qFormat/>
    <w:pPr>
      <w:numPr>
        <w:ilvl w:val="5"/>
      </w:numPr>
      <w:outlineLvl w:val="5"/>
    </w:pPr>
  </w:style>
  <w:style w:type="paragraph" w:styleId="7">
    <w:name w:val="heading 7"/>
    <w:basedOn w:val="3"/>
    <w:next w:val="a"/>
    <w:pPr>
      <w:numPr>
        <w:ilvl w:val="6"/>
      </w:numPr>
      <w:outlineLvl w:val="6"/>
    </w:pPr>
    <w:rPr>
      <w:bCs/>
      <w:szCs w:val="36"/>
    </w:rPr>
  </w:style>
  <w:style w:type="paragraph" w:styleId="8">
    <w:name w:val="heading 8"/>
    <w:basedOn w:val="3"/>
    <w:next w:val="a0"/>
    <w:pPr>
      <w:numPr>
        <w:ilvl w:val="7"/>
      </w:numPr>
      <w:spacing w:before="280" w:after="100"/>
      <w:outlineLvl w:val="7"/>
    </w:pPr>
    <w:rPr>
      <w:szCs w:val="36"/>
    </w:rPr>
  </w:style>
  <w:style w:type="paragraph" w:styleId="9">
    <w:name w:val="heading 9"/>
    <w:basedOn w:val="3"/>
    <w:next w:val="a0"/>
    <w:pPr>
      <w:numPr>
        <w:ilvl w:val="8"/>
      </w:numPr>
      <w:spacing w:before="280" w:after="100"/>
      <w:outlineLvl w:val="8"/>
    </w:pPr>
    <w:rPr>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10">
    <w:name w:val="WW_OutlineListStyle_10"/>
    <w:basedOn w:val="a4"/>
    <w:pPr>
      <w:numPr>
        <w:numId w:val="1"/>
      </w:numPr>
    </w:pPr>
  </w:style>
  <w:style w:type="paragraph" w:customStyle="1" w:styleId="Standard">
    <w:name w:val="Standard"/>
    <w:pPr>
      <w:widowControl w:val="0"/>
      <w:suppressAutoHyphens/>
      <w:spacing w:line="360" w:lineRule="atLeast"/>
    </w:pPr>
    <w:rPr>
      <w:rFonts w:eastAsia="Times New Roman"/>
      <w:sz w:val="24"/>
    </w:rPr>
  </w:style>
  <w:style w:type="paragraph" w:customStyle="1" w:styleId="20">
    <w:name w:val="標題2內文"/>
    <w:basedOn w:val="a"/>
    <w:pPr>
      <w:suppressAutoHyphens w:val="0"/>
      <w:snapToGrid w:val="0"/>
      <w:spacing w:before="120" w:after="120" w:line="240" w:lineRule="auto"/>
      <w:ind w:left="568" w:firstLine="590"/>
      <w:jc w:val="both"/>
    </w:pPr>
    <w:rPr>
      <w:rFonts w:ascii="標楷體" w:eastAsia="標楷體" w:hAnsi="標楷體"/>
      <w:kern w:val="3"/>
      <w:sz w:val="28"/>
      <w:szCs w:val="28"/>
    </w:rPr>
  </w:style>
  <w:style w:type="character" w:customStyle="1" w:styleId="21">
    <w:name w:val="標題2內文 字元"/>
    <w:basedOn w:val="a2"/>
    <w:rPr>
      <w:rFonts w:ascii="標楷體" w:eastAsia="標楷體" w:hAnsi="標楷體"/>
      <w:kern w:val="3"/>
      <w:sz w:val="28"/>
      <w:szCs w:val="28"/>
    </w:rPr>
  </w:style>
  <w:style w:type="character" w:styleId="a5">
    <w:name w:val="page number"/>
    <w:basedOn w:val="a2"/>
  </w:style>
  <w:style w:type="character" w:customStyle="1" w:styleId="a6">
    <w:name w:val="頁首 字元"/>
    <w:basedOn w:val="a2"/>
    <w:rPr>
      <w:sz w:val="20"/>
      <w:szCs w:val="20"/>
    </w:rPr>
  </w:style>
  <w:style w:type="character" w:customStyle="1" w:styleId="a7">
    <w:name w:val="頁尾 字元"/>
    <w:basedOn w:val="a2"/>
    <w:rPr>
      <w:sz w:val="20"/>
      <w:szCs w:val="20"/>
    </w:rPr>
  </w:style>
  <w:style w:type="character" w:customStyle="1" w:styleId="a8">
    <w:name w:val="本文縮排 字元"/>
    <w:basedOn w:val="a2"/>
    <w:rPr>
      <w:rFonts w:ascii="Times New Roman" w:eastAsia="標楷體" w:hAnsi="Times New Roman" w:cs="Times New Roman"/>
      <w:kern w:val="0"/>
      <w:sz w:val="32"/>
      <w:szCs w:val="20"/>
    </w:rPr>
  </w:style>
  <w:style w:type="character" w:customStyle="1" w:styleId="a9">
    <w:name w:val="表名 字元"/>
    <w:rPr>
      <w:rFonts w:ascii="Times New Roman" w:eastAsia="標楷體" w:hAnsi="Times New Roman" w:cs="Times New Roman"/>
      <w:sz w:val="28"/>
      <w:szCs w:val="22"/>
      <w:lang w:bidi="ar-SA"/>
    </w:rPr>
  </w:style>
  <w:style w:type="character" w:customStyle="1" w:styleId="aa">
    <w:name w:val="註解方塊文字 字元"/>
    <w:basedOn w:val="a2"/>
    <w:rPr>
      <w:rFonts w:ascii="Cambria" w:eastAsia="新細明體" w:hAnsi="Cambria" w:cs="Times New Roman"/>
      <w:kern w:val="0"/>
      <w:sz w:val="18"/>
      <w:szCs w:val="18"/>
    </w:rPr>
  </w:style>
  <w:style w:type="character" w:customStyle="1" w:styleId="ab">
    <w:name w:val="索引＿一 字元"/>
    <w:basedOn w:val="a2"/>
    <w:rPr>
      <w:rFonts w:ascii="Times New Roman" w:eastAsia="華康魏碑體" w:hAnsi="Times New Roman" w:cs="Times New Roman"/>
      <w:kern w:val="0"/>
      <w:sz w:val="28"/>
      <w:szCs w:val="28"/>
    </w:rPr>
  </w:style>
  <w:style w:type="character" w:customStyle="1" w:styleId="22">
    <w:name w:val="本文縮排 2 字元"/>
    <w:basedOn w:val="a2"/>
    <w:rPr>
      <w:rFonts w:ascii="Times New Roman" w:eastAsia="Times New Roman" w:hAnsi="Times New Roman" w:cs="Times New Roman"/>
      <w:sz w:val="24"/>
    </w:rPr>
  </w:style>
  <w:style w:type="character" w:customStyle="1" w:styleId="ac">
    <w:name w:val="本文 字元"/>
    <w:basedOn w:val="a2"/>
    <w:rPr>
      <w:rFonts w:ascii="Times New Roman" w:eastAsia="Times New Roman" w:hAnsi="Times New Roman" w:cs="Times New Roman"/>
      <w:sz w:val="24"/>
    </w:rPr>
  </w:style>
  <w:style w:type="character" w:customStyle="1" w:styleId="10">
    <w:name w:val="標題 1 字元"/>
    <w:basedOn w:val="a2"/>
    <w:rPr>
      <w:rFonts w:ascii="Arial" w:eastAsia="標楷體" w:hAnsi="Arial" w:cs="Arial"/>
      <w:b/>
      <w:kern w:val="3"/>
      <w:sz w:val="32"/>
    </w:rPr>
  </w:style>
  <w:style w:type="character" w:customStyle="1" w:styleId="23">
    <w:name w:val="標題 2 字元"/>
    <w:basedOn w:val="a2"/>
    <w:rPr>
      <w:rFonts w:ascii="Arial" w:eastAsia="標楷體" w:hAnsi="Arial" w:cs="Arial"/>
      <w:b/>
      <w:kern w:val="3"/>
      <w:sz w:val="28"/>
    </w:rPr>
  </w:style>
  <w:style w:type="character" w:customStyle="1" w:styleId="30">
    <w:name w:val="標題 3 字元"/>
    <w:basedOn w:val="a2"/>
    <w:rPr>
      <w:rFonts w:ascii="Arial" w:eastAsia="標楷體" w:hAnsi="Arial" w:cs="Arial"/>
      <w:kern w:val="3"/>
      <w:sz w:val="28"/>
    </w:rPr>
  </w:style>
  <w:style w:type="character" w:customStyle="1" w:styleId="40">
    <w:name w:val="標題 4 字元"/>
    <w:basedOn w:val="a2"/>
    <w:rPr>
      <w:rFonts w:ascii="Arial" w:eastAsia="標楷體" w:hAnsi="Arial" w:cs="Arial"/>
      <w:kern w:val="3"/>
      <w:sz w:val="28"/>
    </w:rPr>
  </w:style>
  <w:style w:type="character" w:customStyle="1" w:styleId="50">
    <w:name w:val="標題 5 字元"/>
    <w:basedOn w:val="a2"/>
    <w:rPr>
      <w:rFonts w:ascii="Arial" w:eastAsia="標楷體" w:hAnsi="Arial" w:cs="Arial"/>
      <w:kern w:val="3"/>
      <w:sz w:val="28"/>
    </w:rPr>
  </w:style>
  <w:style w:type="character" w:customStyle="1" w:styleId="60">
    <w:name w:val="標題 6 字元"/>
    <w:basedOn w:val="a2"/>
    <w:rPr>
      <w:rFonts w:ascii="Arial" w:eastAsia="標楷體" w:hAnsi="Arial" w:cs="Arial"/>
      <w:kern w:val="3"/>
      <w:sz w:val="28"/>
    </w:rPr>
  </w:style>
  <w:style w:type="character" w:customStyle="1" w:styleId="70">
    <w:name w:val="標題 7 字元"/>
    <w:basedOn w:val="a2"/>
    <w:rPr>
      <w:rFonts w:ascii="Arial" w:eastAsia="標楷體" w:hAnsi="Arial" w:cs="Arial"/>
      <w:bCs/>
      <w:kern w:val="3"/>
      <w:sz w:val="28"/>
      <w:szCs w:val="36"/>
    </w:rPr>
  </w:style>
  <w:style w:type="character" w:customStyle="1" w:styleId="80">
    <w:name w:val="標題 8 字元"/>
    <w:basedOn w:val="a2"/>
    <w:rPr>
      <w:rFonts w:ascii="Arial" w:eastAsia="標楷體" w:hAnsi="Arial" w:cs="Arial"/>
      <w:kern w:val="3"/>
      <w:sz w:val="28"/>
      <w:szCs w:val="36"/>
    </w:rPr>
  </w:style>
  <w:style w:type="character" w:customStyle="1" w:styleId="90">
    <w:name w:val="標題 9 字元"/>
    <w:basedOn w:val="a2"/>
    <w:rPr>
      <w:rFonts w:ascii="Arial" w:eastAsia="標楷體" w:hAnsi="Arial" w:cs="Arial"/>
      <w:kern w:val="3"/>
      <w:sz w:val="28"/>
      <w:szCs w:val="36"/>
    </w:rPr>
  </w:style>
  <w:style w:type="character" w:customStyle="1" w:styleId="ad">
    <w:name w:val="表文 字元"/>
    <w:rPr>
      <w:rFonts w:ascii="Arial" w:eastAsia="標楷體" w:hAnsi="Arial" w:cs="Arial"/>
      <w:kern w:val="3"/>
      <w:sz w:val="24"/>
    </w:rPr>
  </w:style>
  <w:style w:type="character" w:customStyle="1" w:styleId="ae">
    <w:name w:val="一文 字元 字元"/>
    <w:rPr>
      <w:rFonts w:ascii="Times New Roman" w:eastAsia="標楷體" w:hAnsi="Times New Roman" w:cs="Times New Roman"/>
      <w:sz w:val="28"/>
      <w:szCs w:val="28"/>
    </w:rPr>
  </w:style>
  <w:style w:type="character" w:customStyle="1" w:styleId="14">
    <w:name w:val="表格左14 字元 字元"/>
    <w:basedOn w:val="a2"/>
    <w:rPr>
      <w:rFonts w:ascii="Times New Roman" w:eastAsia="標楷體" w:hAnsi="Times New Roman" w:cs="新細明體"/>
      <w:sz w:val="28"/>
      <w:szCs w:val="28"/>
    </w:rPr>
  </w:style>
  <w:style w:type="character" w:customStyle="1" w:styleId="ListLabel1">
    <w:name w:val="ListLabel 1"/>
    <w:rPr>
      <w:rFonts w:eastAsia="標楷體" w:cs="Times New Roman"/>
      <w:b w:val="0"/>
      <w:i w:val="0"/>
      <w:iCs w:val="0"/>
      <w:caps w:val="0"/>
      <w:smallCaps w:val="0"/>
      <w:strike w:val="0"/>
      <w:dstrike w:val="0"/>
      <w:vanish w:val="0"/>
      <w:spacing w:val="0"/>
      <w:position w:val="0"/>
      <w:sz w:val="24"/>
      <w:szCs w:val="24"/>
      <w:u w:val="none"/>
      <w:vertAlign w:val="baseline"/>
      <w:em w:val="none"/>
    </w:rPr>
  </w:style>
  <w:style w:type="character" w:customStyle="1" w:styleId="ListLabel2">
    <w:name w:val="ListLabel 2"/>
    <w:rPr>
      <w:rFonts w:cs="Times New Roman"/>
      <w:b/>
      <w:bCs w:val="0"/>
      <w:i w:val="0"/>
      <w:iCs w:val="0"/>
      <w:caps w:val="0"/>
      <w:smallCaps w:val="0"/>
      <w:strike w:val="0"/>
      <w:dstrike w:val="0"/>
      <w:vanish w:val="0"/>
      <w:color w:val="000000"/>
      <w:spacing w:val="0"/>
      <w:position w:val="0"/>
      <w:sz w:val="24"/>
      <w:u w:val="none"/>
      <w:vertAlign w:val="baseline"/>
      <w:em w:val="none"/>
      <w:lang w:val="en-US"/>
    </w:rPr>
  </w:style>
  <w:style w:type="character" w:customStyle="1" w:styleId="ListLabel3">
    <w:name w:val="ListLabel 3"/>
    <w:rPr>
      <w:b w:val="0"/>
      <w:color w:val="auto"/>
    </w:rPr>
  </w:style>
  <w:style w:type="character" w:customStyle="1" w:styleId="ListLabel4">
    <w:name w:val="ListLabel 4"/>
    <w:rPr>
      <w:color w:val="auto"/>
    </w:rPr>
  </w:style>
  <w:style w:type="character" w:customStyle="1" w:styleId="ListLabel5">
    <w:name w:val="ListLabel 5"/>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af">
    <w:name w:val="表格文字 字元"/>
    <w:rPr>
      <w:rFonts w:ascii="Times New Roman" w:eastAsia="標楷體" w:hAnsi="Times New Roman"/>
      <w:color w:val="595959"/>
    </w:rPr>
  </w:style>
  <w:style w:type="character" w:customStyle="1" w:styleId="af0">
    <w:name w:val="資料來源 字元"/>
    <w:rPr>
      <w:rFonts w:ascii="Times New Roman" w:eastAsia="標楷體" w:hAnsi="Times New Roman"/>
      <w:color w:val="595959"/>
    </w:rPr>
  </w:style>
  <w:style w:type="character" w:customStyle="1" w:styleId="af1">
    <w:name w:val="圖名 字元"/>
    <w:rPr>
      <w:rFonts w:ascii="Times New Roman" w:eastAsia="標楷體" w:hAnsi="Times New Roman"/>
      <w:kern w:val="3"/>
      <w:sz w:val="26"/>
      <w:szCs w:val="24"/>
    </w:rPr>
  </w:style>
  <w:style w:type="paragraph" w:styleId="af2">
    <w:name w:val="Title"/>
    <w:basedOn w:val="a"/>
    <w:next w:val="a0"/>
    <w:uiPriority w:val="10"/>
    <w:qFormat/>
    <w:pPr>
      <w:keepNext/>
      <w:spacing w:before="240" w:after="120"/>
    </w:pPr>
    <w:rPr>
      <w:rFonts w:ascii="Liberation Sans" w:eastAsia="微軟正黑體" w:hAnsi="Liberation Sans" w:cs="Mangal"/>
      <w:sz w:val="28"/>
      <w:szCs w:val="28"/>
    </w:rPr>
  </w:style>
  <w:style w:type="paragraph" w:styleId="a0">
    <w:name w:val="Body Text"/>
    <w:basedOn w:val="a"/>
    <w:pPr>
      <w:spacing w:after="120"/>
    </w:pPr>
  </w:style>
  <w:style w:type="paragraph" w:styleId="af3">
    <w:name w:val="List"/>
    <w:basedOn w:val="a0"/>
    <w:rPr>
      <w:rFonts w:cs="Mangal"/>
    </w:rPr>
  </w:style>
  <w:style w:type="paragraph" w:styleId="af4">
    <w:name w:val="caption"/>
    <w:basedOn w:val="a"/>
    <w:pPr>
      <w:suppressLineNumbers/>
      <w:spacing w:before="120" w:after="120"/>
    </w:pPr>
    <w:rPr>
      <w:rFonts w:cs="Mangal"/>
      <w:i/>
      <w:iCs/>
      <w:szCs w:val="24"/>
    </w:rPr>
  </w:style>
  <w:style w:type="paragraph" w:customStyle="1" w:styleId="af5">
    <w:name w:val="索引"/>
    <w:basedOn w:val="a"/>
    <w:pPr>
      <w:suppressLineNumbers/>
    </w:pPr>
    <w:rPr>
      <w:rFonts w:cs="Mangal"/>
    </w:rPr>
  </w:style>
  <w:style w:type="paragraph" w:styleId="af6">
    <w:name w:val="header"/>
    <w:basedOn w:val="a"/>
    <w:pPr>
      <w:tabs>
        <w:tab w:val="center" w:pos="4153"/>
        <w:tab w:val="right" w:pos="8306"/>
      </w:tabs>
      <w:snapToGrid w:val="0"/>
      <w:spacing w:line="240" w:lineRule="auto"/>
    </w:pPr>
    <w:rPr>
      <w:rFonts w:ascii="Calibri" w:eastAsia="Calibri" w:hAnsi="Calibri" w:cs="Calibri"/>
      <w:kern w:val="3"/>
      <w:sz w:val="20"/>
    </w:rPr>
  </w:style>
  <w:style w:type="paragraph" w:styleId="af7">
    <w:name w:val="footer"/>
    <w:basedOn w:val="a"/>
    <w:pPr>
      <w:tabs>
        <w:tab w:val="center" w:pos="4153"/>
        <w:tab w:val="right" w:pos="8306"/>
      </w:tabs>
      <w:snapToGrid w:val="0"/>
      <w:spacing w:line="240" w:lineRule="auto"/>
    </w:pPr>
    <w:rPr>
      <w:rFonts w:ascii="Calibri" w:eastAsia="Calibri" w:hAnsi="Calibri" w:cs="Calibri"/>
      <w:kern w:val="3"/>
      <w:sz w:val="20"/>
    </w:rPr>
  </w:style>
  <w:style w:type="paragraph" w:styleId="af8">
    <w:name w:val="Body Text Indent"/>
    <w:basedOn w:val="a"/>
    <w:pPr>
      <w:ind w:left="960" w:hanging="960"/>
    </w:pPr>
    <w:rPr>
      <w:rFonts w:eastAsia="標楷體"/>
      <w:sz w:val="32"/>
    </w:rPr>
  </w:style>
  <w:style w:type="paragraph" w:customStyle="1" w:styleId="af9">
    <w:name w:val="說明"/>
    <w:basedOn w:val="a"/>
    <w:pPr>
      <w:snapToGrid w:val="0"/>
      <w:spacing w:line="240" w:lineRule="auto"/>
      <w:ind w:left="567" w:hanging="567"/>
    </w:pPr>
    <w:rPr>
      <w:rFonts w:eastAsia="標楷體"/>
      <w:kern w:val="3"/>
      <w:sz w:val="32"/>
    </w:rPr>
  </w:style>
  <w:style w:type="paragraph" w:customStyle="1" w:styleId="afa">
    <w:name w:val="表名"/>
    <w:pPr>
      <w:widowControl w:val="0"/>
      <w:suppressAutoHyphens/>
      <w:snapToGrid w:val="0"/>
      <w:spacing w:before="360" w:line="300" w:lineRule="auto"/>
      <w:jc w:val="center"/>
    </w:pPr>
    <w:rPr>
      <w:rFonts w:eastAsia="標楷體"/>
      <w:sz w:val="28"/>
      <w:szCs w:val="22"/>
    </w:rPr>
  </w:style>
  <w:style w:type="paragraph" w:customStyle="1" w:styleId="afb">
    <w:name w:val="圖名"/>
    <w:basedOn w:val="a"/>
    <w:pPr>
      <w:spacing w:line="440" w:lineRule="exact"/>
      <w:jc w:val="center"/>
    </w:pPr>
    <w:rPr>
      <w:rFonts w:eastAsia="標楷體"/>
      <w:kern w:val="3"/>
      <w:sz w:val="26"/>
      <w:szCs w:val="24"/>
    </w:rPr>
  </w:style>
  <w:style w:type="paragraph" w:styleId="afc">
    <w:name w:val="Balloon Text"/>
    <w:basedOn w:val="a"/>
    <w:pPr>
      <w:spacing w:line="240" w:lineRule="auto"/>
    </w:pPr>
    <w:rPr>
      <w:rFonts w:ascii="Cambria" w:eastAsia="Cambria" w:hAnsi="Cambria" w:cs="Cambria"/>
      <w:sz w:val="18"/>
      <w:szCs w:val="18"/>
    </w:rPr>
  </w:style>
  <w:style w:type="paragraph" w:customStyle="1" w:styleId="11">
    <w:name w:val="1.1＿文"/>
    <w:pPr>
      <w:suppressAutoHyphens/>
      <w:snapToGrid w:val="0"/>
      <w:spacing w:line="288" w:lineRule="auto"/>
      <w:ind w:left="120" w:firstLine="560"/>
      <w:jc w:val="both"/>
    </w:pPr>
    <w:rPr>
      <w:rFonts w:eastAsia="微軟正黑體"/>
      <w:sz w:val="28"/>
      <w:szCs w:val="28"/>
    </w:rPr>
  </w:style>
  <w:style w:type="paragraph" w:customStyle="1" w:styleId="afd">
    <w:name w:val="索引＿一"/>
    <w:basedOn w:val="a"/>
    <w:pPr>
      <w:snapToGrid w:val="0"/>
      <w:spacing w:line="288" w:lineRule="auto"/>
      <w:ind w:left="800" w:hanging="560"/>
      <w:jc w:val="both"/>
    </w:pPr>
    <w:rPr>
      <w:rFonts w:eastAsia="華康魏碑體"/>
      <w:sz w:val="28"/>
      <w:szCs w:val="28"/>
    </w:rPr>
  </w:style>
  <w:style w:type="paragraph" w:styleId="afe">
    <w:name w:val="List Paragraph"/>
    <w:basedOn w:val="a"/>
    <w:pPr>
      <w:widowControl/>
      <w:spacing w:line="240" w:lineRule="auto"/>
      <w:ind w:left="480"/>
    </w:pPr>
    <w:rPr>
      <w:rFonts w:ascii="新細明體" w:eastAsia="新細明體" w:hAnsi="新細明體" w:cs="新細明體"/>
      <w:szCs w:val="24"/>
    </w:rPr>
  </w:style>
  <w:style w:type="paragraph" w:styleId="24">
    <w:name w:val="Body Text Indent 2"/>
    <w:basedOn w:val="a"/>
    <w:pPr>
      <w:spacing w:after="120" w:line="480" w:lineRule="auto"/>
      <w:ind w:left="480"/>
    </w:pPr>
  </w:style>
  <w:style w:type="paragraph" w:customStyle="1" w:styleId="12">
    <w:name w:val="標題1內文"/>
    <w:basedOn w:val="a"/>
    <w:pPr>
      <w:snapToGrid w:val="0"/>
      <w:spacing w:before="120" w:after="120" w:line="240" w:lineRule="auto"/>
      <w:ind w:firstLine="560"/>
      <w:jc w:val="both"/>
    </w:pPr>
    <w:rPr>
      <w:rFonts w:ascii="標楷體" w:eastAsia="標楷體" w:hAnsi="標楷體" w:cs="標楷體"/>
      <w:sz w:val="28"/>
      <w:szCs w:val="28"/>
    </w:rPr>
  </w:style>
  <w:style w:type="paragraph" w:customStyle="1" w:styleId="aff">
    <w:name w:val="壹"/>
    <w:pPr>
      <w:suppressAutoHyphens/>
      <w:spacing w:after="200" w:line="400" w:lineRule="exact"/>
      <w:textAlignment w:val="center"/>
    </w:pPr>
    <w:rPr>
      <w:rFonts w:ascii="華康楷書體W7" w:eastAsia="華康楷書體W7" w:hAnsi="華康楷書體W7" w:cs="華康楷書體W7"/>
      <w:b/>
      <w:bCs/>
      <w:sz w:val="40"/>
    </w:rPr>
  </w:style>
  <w:style w:type="paragraph" w:customStyle="1" w:styleId="aff0">
    <w:name w:val="一"/>
    <w:basedOn w:val="a"/>
    <w:pPr>
      <w:spacing w:before="60" w:after="60" w:line="420" w:lineRule="exact"/>
      <w:ind w:left="200" w:hanging="200"/>
      <w:jc w:val="both"/>
      <w:textAlignment w:val="center"/>
    </w:pPr>
    <w:rPr>
      <w:rFonts w:ascii="華康楷書體W5" w:eastAsia="華康楷書體W5" w:hAnsi="華康楷書體W5" w:cs="華康楷書體W5"/>
      <w:sz w:val="26"/>
    </w:rPr>
  </w:style>
  <w:style w:type="paragraph" w:customStyle="1" w:styleId="91">
    <w:name w:val="表9"/>
    <w:basedOn w:val="a"/>
    <w:pPr>
      <w:spacing w:line="220" w:lineRule="exact"/>
      <w:ind w:left="17" w:right="17"/>
      <w:jc w:val="both"/>
      <w:textAlignment w:val="center"/>
    </w:pPr>
    <w:rPr>
      <w:rFonts w:ascii="華康楷書體W5" w:eastAsia="華康楷書體W5" w:hAnsi="華康楷書體W5" w:cs="華康楷書體W5"/>
      <w:sz w:val="18"/>
    </w:rPr>
  </w:style>
  <w:style w:type="paragraph" w:customStyle="1" w:styleId="Default">
    <w:name w:val="Default"/>
    <w:pPr>
      <w:widowControl w:val="0"/>
      <w:suppressAutoHyphens/>
    </w:pPr>
    <w:rPr>
      <w:rFonts w:ascii="標楷體" w:eastAsia="標楷體" w:hAnsi="標楷體" w:cs="標楷體"/>
      <w:color w:val="000000"/>
      <w:sz w:val="24"/>
      <w:szCs w:val="24"/>
    </w:rPr>
  </w:style>
  <w:style w:type="paragraph" w:customStyle="1" w:styleId="a1">
    <w:name w:val="一、本文"/>
    <w:basedOn w:val="a0"/>
    <w:pPr>
      <w:spacing w:after="0" w:line="480" w:lineRule="exact"/>
      <w:ind w:left="350" w:firstLine="200"/>
      <w:jc w:val="both"/>
    </w:pPr>
    <w:rPr>
      <w:rFonts w:ascii="Arial" w:eastAsia="標楷體" w:hAnsi="Arial" w:cs="Arial"/>
      <w:kern w:val="3"/>
      <w:sz w:val="28"/>
      <w:szCs w:val="48"/>
    </w:rPr>
  </w:style>
  <w:style w:type="paragraph" w:customStyle="1" w:styleId="aff1">
    <w:name w:val="表文"/>
    <w:basedOn w:val="a"/>
    <w:pPr>
      <w:keepNext/>
      <w:spacing w:line="240" w:lineRule="auto"/>
      <w:jc w:val="center"/>
    </w:pPr>
    <w:rPr>
      <w:rFonts w:ascii="Arial" w:eastAsia="標楷體" w:hAnsi="Arial" w:cs="Arial"/>
      <w:kern w:val="3"/>
    </w:rPr>
  </w:style>
  <w:style w:type="paragraph" w:customStyle="1" w:styleId="aff2">
    <w:name w:val="註"/>
    <w:basedOn w:val="a"/>
    <w:next w:val="a"/>
    <w:pPr>
      <w:keepNext/>
      <w:keepLines/>
      <w:snapToGrid w:val="0"/>
      <w:spacing w:line="240" w:lineRule="auto"/>
      <w:ind w:left="200" w:hanging="200"/>
      <w:jc w:val="both"/>
    </w:pPr>
    <w:rPr>
      <w:rFonts w:eastAsia="標楷體"/>
      <w:kern w:val="3"/>
      <w:sz w:val="20"/>
    </w:rPr>
  </w:style>
  <w:style w:type="paragraph" w:customStyle="1" w:styleId="aff3">
    <w:name w:val="一文"/>
    <w:basedOn w:val="a"/>
    <w:pPr>
      <w:snapToGrid w:val="0"/>
      <w:spacing w:before="60" w:after="60" w:line="460" w:lineRule="exact"/>
      <w:ind w:left="782" w:firstLine="522"/>
      <w:jc w:val="both"/>
    </w:pPr>
    <w:rPr>
      <w:rFonts w:eastAsia="標楷體"/>
      <w:sz w:val="28"/>
      <w:szCs w:val="28"/>
    </w:rPr>
  </w:style>
  <w:style w:type="paragraph" w:customStyle="1" w:styleId="140">
    <w:name w:val="表格左14"/>
    <w:basedOn w:val="a"/>
    <w:pPr>
      <w:snapToGrid w:val="0"/>
      <w:spacing w:before="24" w:after="24" w:line="240" w:lineRule="auto"/>
    </w:pPr>
    <w:rPr>
      <w:rFonts w:eastAsia="標楷體" w:cs="新細明體"/>
      <w:sz w:val="28"/>
      <w:szCs w:val="28"/>
    </w:rPr>
  </w:style>
  <w:style w:type="paragraph" w:customStyle="1" w:styleId="aff4">
    <w:name w:val="節一標題"/>
    <w:basedOn w:val="a0"/>
    <w:pPr>
      <w:autoSpaceDE w:val="0"/>
      <w:spacing w:before="120" w:after="0" w:line="400" w:lineRule="exact"/>
      <w:ind w:left="566" w:hanging="566"/>
      <w:jc w:val="both"/>
    </w:pPr>
    <w:rPr>
      <w:rFonts w:eastAsia="標楷體"/>
      <w:b/>
      <w:sz w:val="28"/>
    </w:rPr>
  </w:style>
  <w:style w:type="paragraph" w:customStyle="1" w:styleId="aff5">
    <w:name w:val="表格文字"/>
    <w:basedOn w:val="a0"/>
    <w:next w:val="a0"/>
    <w:qFormat/>
    <w:pPr>
      <w:snapToGrid w:val="0"/>
      <w:spacing w:line="280" w:lineRule="exact"/>
      <w:jc w:val="both"/>
    </w:pPr>
    <w:rPr>
      <w:rFonts w:eastAsia="標楷體"/>
      <w:color w:val="595959"/>
    </w:rPr>
  </w:style>
  <w:style w:type="paragraph" w:customStyle="1" w:styleId="aff6">
    <w:name w:val="表格標頭"/>
    <w:basedOn w:val="aff5"/>
    <w:pPr>
      <w:jc w:val="center"/>
    </w:pPr>
    <w:rPr>
      <w:rFonts w:cs="新細明體"/>
      <w:b/>
    </w:rPr>
  </w:style>
  <w:style w:type="paragraph" w:customStyle="1" w:styleId="aff7">
    <w:name w:val="資料來源"/>
    <w:basedOn w:val="a0"/>
    <w:pPr>
      <w:autoSpaceDE w:val="0"/>
      <w:spacing w:line="280" w:lineRule="exact"/>
      <w:ind w:left="875" w:right="7" w:hanging="733"/>
      <w:jc w:val="both"/>
    </w:pPr>
    <w:rPr>
      <w:rFonts w:eastAsia="標楷體"/>
      <w:color w:val="595959"/>
    </w:rPr>
  </w:style>
  <w:style w:type="paragraph" w:customStyle="1" w:styleId="aff8">
    <w:name w:val="表格內容"/>
    <w:basedOn w:val="a"/>
    <w:pPr>
      <w:suppressLineNumbers/>
    </w:pPr>
  </w:style>
  <w:style w:type="numbering" w:customStyle="1" w:styleId="WWOutlineListStyle9">
    <w:name w:val="WW_OutlineListStyle_9"/>
    <w:basedOn w:val="a4"/>
    <w:pPr>
      <w:numPr>
        <w:numId w:val="2"/>
      </w:numPr>
    </w:pPr>
  </w:style>
  <w:style w:type="numbering" w:customStyle="1" w:styleId="WWOutlineListStyle8">
    <w:name w:val="WW_OutlineListStyle_8"/>
    <w:basedOn w:val="a4"/>
    <w:pPr>
      <w:numPr>
        <w:numId w:val="3"/>
      </w:numPr>
    </w:pPr>
  </w:style>
  <w:style w:type="numbering" w:customStyle="1" w:styleId="WWOutlineListStyle7">
    <w:name w:val="WW_OutlineListStyle_7"/>
    <w:basedOn w:val="a4"/>
    <w:pPr>
      <w:numPr>
        <w:numId w:val="4"/>
      </w:numPr>
    </w:pPr>
  </w:style>
  <w:style w:type="numbering" w:customStyle="1" w:styleId="WWOutlineListStyle6">
    <w:name w:val="WW_OutlineListStyle_6"/>
    <w:basedOn w:val="a4"/>
    <w:pPr>
      <w:numPr>
        <w:numId w:val="5"/>
      </w:numPr>
    </w:pPr>
  </w:style>
  <w:style w:type="numbering" w:customStyle="1" w:styleId="WWOutlineListStyle5">
    <w:name w:val="WW_OutlineListStyle_5"/>
    <w:basedOn w:val="a4"/>
    <w:pPr>
      <w:numPr>
        <w:numId w:val="6"/>
      </w:numPr>
    </w:pPr>
  </w:style>
  <w:style w:type="numbering" w:customStyle="1" w:styleId="WWOutlineListStyle4">
    <w:name w:val="WW_OutlineListStyle_4"/>
    <w:basedOn w:val="a4"/>
    <w:pPr>
      <w:numPr>
        <w:numId w:val="7"/>
      </w:numPr>
    </w:pPr>
  </w:style>
  <w:style w:type="numbering" w:customStyle="1" w:styleId="WWOutlineListStyle3">
    <w:name w:val="WW_OutlineListStyle_3"/>
    <w:basedOn w:val="a4"/>
    <w:pPr>
      <w:numPr>
        <w:numId w:val="8"/>
      </w:numPr>
    </w:pPr>
  </w:style>
  <w:style w:type="numbering" w:customStyle="1" w:styleId="WWOutlineListStyle2">
    <w:name w:val="WW_OutlineListStyle_2"/>
    <w:basedOn w:val="a4"/>
    <w:pPr>
      <w:numPr>
        <w:numId w:val="9"/>
      </w:numPr>
    </w:pPr>
  </w:style>
  <w:style w:type="numbering" w:customStyle="1" w:styleId="WWOutlineListStyle1">
    <w:name w:val="WW_OutlineListStyle_1"/>
    <w:basedOn w:val="a4"/>
    <w:pPr>
      <w:numPr>
        <w:numId w:val="10"/>
      </w:numPr>
    </w:pPr>
  </w:style>
  <w:style w:type="numbering" w:customStyle="1" w:styleId="WWOutlineListStyle">
    <w:name w:val="WW_OutlineListStyle"/>
    <w:basedOn w:val="a4"/>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360" w:lineRule="atLeast"/>
    </w:pPr>
    <w:rPr>
      <w:rFonts w:eastAsia="Times New Roman"/>
      <w:sz w:val="24"/>
    </w:rPr>
  </w:style>
  <w:style w:type="paragraph" w:styleId="1">
    <w:name w:val="heading 1"/>
    <w:basedOn w:val="a"/>
    <w:next w:val="a0"/>
    <w:uiPriority w:val="9"/>
    <w:qFormat/>
    <w:pPr>
      <w:keepNext/>
      <w:keepLines/>
      <w:pageBreakBefore/>
      <w:numPr>
        <w:numId w:val="1"/>
      </w:numPr>
      <w:spacing w:before="50" w:after="50" w:line="480" w:lineRule="exact"/>
      <w:jc w:val="both"/>
      <w:outlineLvl w:val="0"/>
    </w:pPr>
    <w:rPr>
      <w:rFonts w:ascii="Arial" w:eastAsia="標楷體" w:hAnsi="Arial" w:cs="Arial"/>
      <w:b/>
      <w:kern w:val="3"/>
      <w:sz w:val="32"/>
    </w:rPr>
  </w:style>
  <w:style w:type="paragraph" w:styleId="2">
    <w:name w:val="heading 2"/>
    <w:basedOn w:val="1"/>
    <w:next w:val="a1"/>
    <w:uiPriority w:val="9"/>
    <w:semiHidden/>
    <w:unhideWhenUsed/>
    <w:qFormat/>
    <w:pPr>
      <w:pageBreakBefore w:val="0"/>
      <w:numPr>
        <w:ilvl w:val="1"/>
      </w:numPr>
      <w:outlineLvl w:val="1"/>
    </w:pPr>
    <w:rPr>
      <w:sz w:val="28"/>
    </w:rPr>
  </w:style>
  <w:style w:type="paragraph" w:styleId="3">
    <w:name w:val="heading 3"/>
    <w:basedOn w:val="1"/>
    <w:next w:val="a"/>
    <w:uiPriority w:val="9"/>
    <w:semiHidden/>
    <w:unhideWhenUsed/>
    <w:qFormat/>
    <w:pPr>
      <w:pageBreakBefore w:val="0"/>
      <w:numPr>
        <w:ilvl w:val="2"/>
      </w:numPr>
      <w:tabs>
        <w:tab w:val="left" w:pos="-17126"/>
        <w:tab w:val="left" w:pos="-12485"/>
      </w:tabs>
      <w:spacing w:before="0" w:after="0" w:line="400" w:lineRule="exact"/>
      <w:outlineLvl w:val="2"/>
    </w:pPr>
    <w:rPr>
      <w:b w:val="0"/>
      <w:sz w:val="28"/>
    </w:rPr>
  </w:style>
  <w:style w:type="paragraph" w:styleId="4">
    <w:name w:val="heading 4"/>
    <w:basedOn w:val="3"/>
    <w:next w:val="a"/>
    <w:uiPriority w:val="9"/>
    <w:semiHidden/>
    <w:unhideWhenUsed/>
    <w:qFormat/>
    <w:pPr>
      <w:numPr>
        <w:ilvl w:val="3"/>
      </w:numPr>
      <w:outlineLvl w:val="3"/>
    </w:pPr>
  </w:style>
  <w:style w:type="paragraph" w:styleId="5">
    <w:name w:val="heading 5"/>
    <w:basedOn w:val="3"/>
    <w:next w:val="a"/>
    <w:uiPriority w:val="9"/>
    <w:semiHidden/>
    <w:unhideWhenUsed/>
    <w:qFormat/>
    <w:pPr>
      <w:numPr>
        <w:ilvl w:val="4"/>
      </w:numPr>
      <w:outlineLvl w:val="4"/>
    </w:pPr>
  </w:style>
  <w:style w:type="paragraph" w:styleId="6">
    <w:name w:val="heading 6"/>
    <w:basedOn w:val="3"/>
    <w:next w:val="a"/>
    <w:uiPriority w:val="9"/>
    <w:semiHidden/>
    <w:unhideWhenUsed/>
    <w:qFormat/>
    <w:pPr>
      <w:numPr>
        <w:ilvl w:val="5"/>
      </w:numPr>
      <w:outlineLvl w:val="5"/>
    </w:pPr>
  </w:style>
  <w:style w:type="paragraph" w:styleId="7">
    <w:name w:val="heading 7"/>
    <w:basedOn w:val="3"/>
    <w:next w:val="a"/>
    <w:pPr>
      <w:numPr>
        <w:ilvl w:val="6"/>
      </w:numPr>
      <w:outlineLvl w:val="6"/>
    </w:pPr>
    <w:rPr>
      <w:bCs/>
      <w:szCs w:val="36"/>
    </w:rPr>
  </w:style>
  <w:style w:type="paragraph" w:styleId="8">
    <w:name w:val="heading 8"/>
    <w:basedOn w:val="3"/>
    <w:next w:val="a0"/>
    <w:pPr>
      <w:numPr>
        <w:ilvl w:val="7"/>
      </w:numPr>
      <w:spacing w:before="280" w:after="100"/>
      <w:outlineLvl w:val="7"/>
    </w:pPr>
    <w:rPr>
      <w:szCs w:val="36"/>
    </w:rPr>
  </w:style>
  <w:style w:type="paragraph" w:styleId="9">
    <w:name w:val="heading 9"/>
    <w:basedOn w:val="3"/>
    <w:next w:val="a0"/>
    <w:pPr>
      <w:numPr>
        <w:ilvl w:val="8"/>
      </w:numPr>
      <w:spacing w:before="280" w:after="100"/>
      <w:outlineLvl w:val="8"/>
    </w:pPr>
    <w:rPr>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10">
    <w:name w:val="WW_OutlineListStyle_10"/>
    <w:basedOn w:val="a4"/>
    <w:pPr>
      <w:numPr>
        <w:numId w:val="1"/>
      </w:numPr>
    </w:pPr>
  </w:style>
  <w:style w:type="paragraph" w:customStyle="1" w:styleId="Standard">
    <w:name w:val="Standard"/>
    <w:pPr>
      <w:widowControl w:val="0"/>
      <w:suppressAutoHyphens/>
      <w:spacing w:line="360" w:lineRule="atLeast"/>
    </w:pPr>
    <w:rPr>
      <w:rFonts w:eastAsia="Times New Roman"/>
      <w:sz w:val="24"/>
    </w:rPr>
  </w:style>
  <w:style w:type="paragraph" w:customStyle="1" w:styleId="20">
    <w:name w:val="標題2內文"/>
    <w:basedOn w:val="a"/>
    <w:pPr>
      <w:suppressAutoHyphens w:val="0"/>
      <w:snapToGrid w:val="0"/>
      <w:spacing w:before="120" w:after="120" w:line="240" w:lineRule="auto"/>
      <w:ind w:left="568" w:firstLine="590"/>
      <w:jc w:val="both"/>
    </w:pPr>
    <w:rPr>
      <w:rFonts w:ascii="標楷體" w:eastAsia="標楷體" w:hAnsi="標楷體"/>
      <w:kern w:val="3"/>
      <w:sz w:val="28"/>
      <w:szCs w:val="28"/>
    </w:rPr>
  </w:style>
  <w:style w:type="character" w:customStyle="1" w:styleId="21">
    <w:name w:val="標題2內文 字元"/>
    <w:basedOn w:val="a2"/>
    <w:rPr>
      <w:rFonts w:ascii="標楷體" w:eastAsia="標楷體" w:hAnsi="標楷體"/>
      <w:kern w:val="3"/>
      <w:sz w:val="28"/>
      <w:szCs w:val="28"/>
    </w:rPr>
  </w:style>
  <w:style w:type="character" w:styleId="a5">
    <w:name w:val="page number"/>
    <w:basedOn w:val="a2"/>
  </w:style>
  <w:style w:type="character" w:customStyle="1" w:styleId="a6">
    <w:name w:val="頁首 字元"/>
    <w:basedOn w:val="a2"/>
    <w:rPr>
      <w:sz w:val="20"/>
      <w:szCs w:val="20"/>
    </w:rPr>
  </w:style>
  <w:style w:type="character" w:customStyle="1" w:styleId="a7">
    <w:name w:val="頁尾 字元"/>
    <w:basedOn w:val="a2"/>
    <w:rPr>
      <w:sz w:val="20"/>
      <w:szCs w:val="20"/>
    </w:rPr>
  </w:style>
  <w:style w:type="character" w:customStyle="1" w:styleId="a8">
    <w:name w:val="本文縮排 字元"/>
    <w:basedOn w:val="a2"/>
    <w:rPr>
      <w:rFonts w:ascii="Times New Roman" w:eastAsia="標楷體" w:hAnsi="Times New Roman" w:cs="Times New Roman"/>
      <w:kern w:val="0"/>
      <w:sz w:val="32"/>
      <w:szCs w:val="20"/>
    </w:rPr>
  </w:style>
  <w:style w:type="character" w:customStyle="1" w:styleId="a9">
    <w:name w:val="表名 字元"/>
    <w:rPr>
      <w:rFonts w:ascii="Times New Roman" w:eastAsia="標楷體" w:hAnsi="Times New Roman" w:cs="Times New Roman"/>
      <w:sz w:val="28"/>
      <w:szCs w:val="22"/>
      <w:lang w:bidi="ar-SA"/>
    </w:rPr>
  </w:style>
  <w:style w:type="character" w:customStyle="1" w:styleId="aa">
    <w:name w:val="註解方塊文字 字元"/>
    <w:basedOn w:val="a2"/>
    <w:rPr>
      <w:rFonts w:ascii="Cambria" w:eastAsia="新細明體" w:hAnsi="Cambria" w:cs="Times New Roman"/>
      <w:kern w:val="0"/>
      <w:sz w:val="18"/>
      <w:szCs w:val="18"/>
    </w:rPr>
  </w:style>
  <w:style w:type="character" w:customStyle="1" w:styleId="ab">
    <w:name w:val="索引＿一 字元"/>
    <w:basedOn w:val="a2"/>
    <w:rPr>
      <w:rFonts w:ascii="Times New Roman" w:eastAsia="華康魏碑體" w:hAnsi="Times New Roman" w:cs="Times New Roman"/>
      <w:kern w:val="0"/>
      <w:sz w:val="28"/>
      <w:szCs w:val="28"/>
    </w:rPr>
  </w:style>
  <w:style w:type="character" w:customStyle="1" w:styleId="22">
    <w:name w:val="本文縮排 2 字元"/>
    <w:basedOn w:val="a2"/>
    <w:rPr>
      <w:rFonts w:ascii="Times New Roman" w:eastAsia="Times New Roman" w:hAnsi="Times New Roman" w:cs="Times New Roman"/>
      <w:sz w:val="24"/>
    </w:rPr>
  </w:style>
  <w:style w:type="character" w:customStyle="1" w:styleId="ac">
    <w:name w:val="本文 字元"/>
    <w:basedOn w:val="a2"/>
    <w:rPr>
      <w:rFonts w:ascii="Times New Roman" w:eastAsia="Times New Roman" w:hAnsi="Times New Roman" w:cs="Times New Roman"/>
      <w:sz w:val="24"/>
    </w:rPr>
  </w:style>
  <w:style w:type="character" w:customStyle="1" w:styleId="10">
    <w:name w:val="標題 1 字元"/>
    <w:basedOn w:val="a2"/>
    <w:rPr>
      <w:rFonts w:ascii="Arial" w:eastAsia="標楷體" w:hAnsi="Arial" w:cs="Arial"/>
      <w:b/>
      <w:kern w:val="3"/>
      <w:sz w:val="32"/>
    </w:rPr>
  </w:style>
  <w:style w:type="character" w:customStyle="1" w:styleId="23">
    <w:name w:val="標題 2 字元"/>
    <w:basedOn w:val="a2"/>
    <w:rPr>
      <w:rFonts w:ascii="Arial" w:eastAsia="標楷體" w:hAnsi="Arial" w:cs="Arial"/>
      <w:b/>
      <w:kern w:val="3"/>
      <w:sz w:val="28"/>
    </w:rPr>
  </w:style>
  <w:style w:type="character" w:customStyle="1" w:styleId="30">
    <w:name w:val="標題 3 字元"/>
    <w:basedOn w:val="a2"/>
    <w:rPr>
      <w:rFonts w:ascii="Arial" w:eastAsia="標楷體" w:hAnsi="Arial" w:cs="Arial"/>
      <w:kern w:val="3"/>
      <w:sz w:val="28"/>
    </w:rPr>
  </w:style>
  <w:style w:type="character" w:customStyle="1" w:styleId="40">
    <w:name w:val="標題 4 字元"/>
    <w:basedOn w:val="a2"/>
    <w:rPr>
      <w:rFonts w:ascii="Arial" w:eastAsia="標楷體" w:hAnsi="Arial" w:cs="Arial"/>
      <w:kern w:val="3"/>
      <w:sz w:val="28"/>
    </w:rPr>
  </w:style>
  <w:style w:type="character" w:customStyle="1" w:styleId="50">
    <w:name w:val="標題 5 字元"/>
    <w:basedOn w:val="a2"/>
    <w:rPr>
      <w:rFonts w:ascii="Arial" w:eastAsia="標楷體" w:hAnsi="Arial" w:cs="Arial"/>
      <w:kern w:val="3"/>
      <w:sz w:val="28"/>
    </w:rPr>
  </w:style>
  <w:style w:type="character" w:customStyle="1" w:styleId="60">
    <w:name w:val="標題 6 字元"/>
    <w:basedOn w:val="a2"/>
    <w:rPr>
      <w:rFonts w:ascii="Arial" w:eastAsia="標楷體" w:hAnsi="Arial" w:cs="Arial"/>
      <w:kern w:val="3"/>
      <w:sz w:val="28"/>
    </w:rPr>
  </w:style>
  <w:style w:type="character" w:customStyle="1" w:styleId="70">
    <w:name w:val="標題 7 字元"/>
    <w:basedOn w:val="a2"/>
    <w:rPr>
      <w:rFonts w:ascii="Arial" w:eastAsia="標楷體" w:hAnsi="Arial" w:cs="Arial"/>
      <w:bCs/>
      <w:kern w:val="3"/>
      <w:sz w:val="28"/>
      <w:szCs w:val="36"/>
    </w:rPr>
  </w:style>
  <w:style w:type="character" w:customStyle="1" w:styleId="80">
    <w:name w:val="標題 8 字元"/>
    <w:basedOn w:val="a2"/>
    <w:rPr>
      <w:rFonts w:ascii="Arial" w:eastAsia="標楷體" w:hAnsi="Arial" w:cs="Arial"/>
      <w:kern w:val="3"/>
      <w:sz w:val="28"/>
      <w:szCs w:val="36"/>
    </w:rPr>
  </w:style>
  <w:style w:type="character" w:customStyle="1" w:styleId="90">
    <w:name w:val="標題 9 字元"/>
    <w:basedOn w:val="a2"/>
    <w:rPr>
      <w:rFonts w:ascii="Arial" w:eastAsia="標楷體" w:hAnsi="Arial" w:cs="Arial"/>
      <w:kern w:val="3"/>
      <w:sz w:val="28"/>
      <w:szCs w:val="36"/>
    </w:rPr>
  </w:style>
  <w:style w:type="character" w:customStyle="1" w:styleId="ad">
    <w:name w:val="表文 字元"/>
    <w:rPr>
      <w:rFonts w:ascii="Arial" w:eastAsia="標楷體" w:hAnsi="Arial" w:cs="Arial"/>
      <w:kern w:val="3"/>
      <w:sz w:val="24"/>
    </w:rPr>
  </w:style>
  <w:style w:type="character" w:customStyle="1" w:styleId="ae">
    <w:name w:val="一文 字元 字元"/>
    <w:rPr>
      <w:rFonts w:ascii="Times New Roman" w:eastAsia="標楷體" w:hAnsi="Times New Roman" w:cs="Times New Roman"/>
      <w:sz w:val="28"/>
      <w:szCs w:val="28"/>
    </w:rPr>
  </w:style>
  <w:style w:type="character" w:customStyle="1" w:styleId="14">
    <w:name w:val="表格左14 字元 字元"/>
    <w:basedOn w:val="a2"/>
    <w:rPr>
      <w:rFonts w:ascii="Times New Roman" w:eastAsia="標楷體" w:hAnsi="Times New Roman" w:cs="新細明體"/>
      <w:sz w:val="28"/>
      <w:szCs w:val="28"/>
    </w:rPr>
  </w:style>
  <w:style w:type="character" w:customStyle="1" w:styleId="ListLabel1">
    <w:name w:val="ListLabel 1"/>
    <w:rPr>
      <w:rFonts w:eastAsia="標楷體" w:cs="Times New Roman"/>
      <w:b w:val="0"/>
      <w:i w:val="0"/>
      <w:iCs w:val="0"/>
      <w:caps w:val="0"/>
      <w:smallCaps w:val="0"/>
      <w:strike w:val="0"/>
      <w:dstrike w:val="0"/>
      <w:vanish w:val="0"/>
      <w:spacing w:val="0"/>
      <w:position w:val="0"/>
      <w:sz w:val="24"/>
      <w:szCs w:val="24"/>
      <w:u w:val="none"/>
      <w:vertAlign w:val="baseline"/>
      <w:em w:val="none"/>
    </w:rPr>
  </w:style>
  <w:style w:type="character" w:customStyle="1" w:styleId="ListLabel2">
    <w:name w:val="ListLabel 2"/>
    <w:rPr>
      <w:rFonts w:cs="Times New Roman"/>
      <w:b/>
      <w:bCs w:val="0"/>
      <w:i w:val="0"/>
      <w:iCs w:val="0"/>
      <w:caps w:val="0"/>
      <w:smallCaps w:val="0"/>
      <w:strike w:val="0"/>
      <w:dstrike w:val="0"/>
      <w:vanish w:val="0"/>
      <w:color w:val="000000"/>
      <w:spacing w:val="0"/>
      <w:position w:val="0"/>
      <w:sz w:val="24"/>
      <w:u w:val="none"/>
      <w:vertAlign w:val="baseline"/>
      <w:em w:val="none"/>
      <w:lang w:val="en-US"/>
    </w:rPr>
  </w:style>
  <w:style w:type="character" w:customStyle="1" w:styleId="ListLabel3">
    <w:name w:val="ListLabel 3"/>
    <w:rPr>
      <w:b w:val="0"/>
      <w:color w:val="auto"/>
    </w:rPr>
  </w:style>
  <w:style w:type="character" w:customStyle="1" w:styleId="ListLabel4">
    <w:name w:val="ListLabel 4"/>
    <w:rPr>
      <w:color w:val="auto"/>
    </w:rPr>
  </w:style>
  <w:style w:type="character" w:customStyle="1" w:styleId="ListLabel5">
    <w:name w:val="ListLabel 5"/>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af">
    <w:name w:val="表格文字 字元"/>
    <w:rPr>
      <w:rFonts w:ascii="Times New Roman" w:eastAsia="標楷體" w:hAnsi="Times New Roman"/>
      <w:color w:val="595959"/>
    </w:rPr>
  </w:style>
  <w:style w:type="character" w:customStyle="1" w:styleId="af0">
    <w:name w:val="資料來源 字元"/>
    <w:rPr>
      <w:rFonts w:ascii="Times New Roman" w:eastAsia="標楷體" w:hAnsi="Times New Roman"/>
      <w:color w:val="595959"/>
    </w:rPr>
  </w:style>
  <w:style w:type="character" w:customStyle="1" w:styleId="af1">
    <w:name w:val="圖名 字元"/>
    <w:rPr>
      <w:rFonts w:ascii="Times New Roman" w:eastAsia="標楷體" w:hAnsi="Times New Roman"/>
      <w:kern w:val="3"/>
      <w:sz w:val="26"/>
      <w:szCs w:val="24"/>
    </w:rPr>
  </w:style>
  <w:style w:type="paragraph" w:styleId="af2">
    <w:name w:val="Title"/>
    <w:basedOn w:val="a"/>
    <w:next w:val="a0"/>
    <w:uiPriority w:val="10"/>
    <w:qFormat/>
    <w:pPr>
      <w:keepNext/>
      <w:spacing w:before="240" w:after="120"/>
    </w:pPr>
    <w:rPr>
      <w:rFonts w:ascii="Liberation Sans" w:eastAsia="微軟正黑體" w:hAnsi="Liberation Sans" w:cs="Mangal"/>
      <w:sz w:val="28"/>
      <w:szCs w:val="28"/>
    </w:rPr>
  </w:style>
  <w:style w:type="paragraph" w:styleId="a0">
    <w:name w:val="Body Text"/>
    <w:basedOn w:val="a"/>
    <w:pPr>
      <w:spacing w:after="120"/>
    </w:pPr>
  </w:style>
  <w:style w:type="paragraph" w:styleId="af3">
    <w:name w:val="List"/>
    <w:basedOn w:val="a0"/>
    <w:rPr>
      <w:rFonts w:cs="Mangal"/>
    </w:rPr>
  </w:style>
  <w:style w:type="paragraph" w:styleId="af4">
    <w:name w:val="caption"/>
    <w:basedOn w:val="a"/>
    <w:pPr>
      <w:suppressLineNumbers/>
      <w:spacing w:before="120" w:after="120"/>
    </w:pPr>
    <w:rPr>
      <w:rFonts w:cs="Mangal"/>
      <w:i/>
      <w:iCs/>
      <w:szCs w:val="24"/>
    </w:rPr>
  </w:style>
  <w:style w:type="paragraph" w:customStyle="1" w:styleId="af5">
    <w:name w:val="索引"/>
    <w:basedOn w:val="a"/>
    <w:pPr>
      <w:suppressLineNumbers/>
    </w:pPr>
    <w:rPr>
      <w:rFonts w:cs="Mangal"/>
    </w:rPr>
  </w:style>
  <w:style w:type="paragraph" w:styleId="af6">
    <w:name w:val="header"/>
    <w:basedOn w:val="a"/>
    <w:pPr>
      <w:tabs>
        <w:tab w:val="center" w:pos="4153"/>
        <w:tab w:val="right" w:pos="8306"/>
      </w:tabs>
      <w:snapToGrid w:val="0"/>
      <w:spacing w:line="240" w:lineRule="auto"/>
    </w:pPr>
    <w:rPr>
      <w:rFonts w:ascii="Calibri" w:eastAsia="Calibri" w:hAnsi="Calibri" w:cs="Calibri"/>
      <w:kern w:val="3"/>
      <w:sz w:val="20"/>
    </w:rPr>
  </w:style>
  <w:style w:type="paragraph" w:styleId="af7">
    <w:name w:val="footer"/>
    <w:basedOn w:val="a"/>
    <w:pPr>
      <w:tabs>
        <w:tab w:val="center" w:pos="4153"/>
        <w:tab w:val="right" w:pos="8306"/>
      </w:tabs>
      <w:snapToGrid w:val="0"/>
      <w:spacing w:line="240" w:lineRule="auto"/>
    </w:pPr>
    <w:rPr>
      <w:rFonts w:ascii="Calibri" w:eastAsia="Calibri" w:hAnsi="Calibri" w:cs="Calibri"/>
      <w:kern w:val="3"/>
      <w:sz w:val="20"/>
    </w:rPr>
  </w:style>
  <w:style w:type="paragraph" w:styleId="af8">
    <w:name w:val="Body Text Indent"/>
    <w:basedOn w:val="a"/>
    <w:pPr>
      <w:ind w:left="960" w:hanging="960"/>
    </w:pPr>
    <w:rPr>
      <w:rFonts w:eastAsia="標楷體"/>
      <w:sz w:val="32"/>
    </w:rPr>
  </w:style>
  <w:style w:type="paragraph" w:customStyle="1" w:styleId="af9">
    <w:name w:val="說明"/>
    <w:basedOn w:val="a"/>
    <w:pPr>
      <w:snapToGrid w:val="0"/>
      <w:spacing w:line="240" w:lineRule="auto"/>
      <w:ind w:left="567" w:hanging="567"/>
    </w:pPr>
    <w:rPr>
      <w:rFonts w:eastAsia="標楷體"/>
      <w:kern w:val="3"/>
      <w:sz w:val="32"/>
    </w:rPr>
  </w:style>
  <w:style w:type="paragraph" w:customStyle="1" w:styleId="afa">
    <w:name w:val="表名"/>
    <w:pPr>
      <w:widowControl w:val="0"/>
      <w:suppressAutoHyphens/>
      <w:snapToGrid w:val="0"/>
      <w:spacing w:before="360" w:line="300" w:lineRule="auto"/>
      <w:jc w:val="center"/>
    </w:pPr>
    <w:rPr>
      <w:rFonts w:eastAsia="標楷體"/>
      <w:sz w:val="28"/>
      <w:szCs w:val="22"/>
    </w:rPr>
  </w:style>
  <w:style w:type="paragraph" w:customStyle="1" w:styleId="afb">
    <w:name w:val="圖名"/>
    <w:basedOn w:val="a"/>
    <w:pPr>
      <w:spacing w:line="440" w:lineRule="exact"/>
      <w:jc w:val="center"/>
    </w:pPr>
    <w:rPr>
      <w:rFonts w:eastAsia="標楷體"/>
      <w:kern w:val="3"/>
      <w:sz w:val="26"/>
      <w:szCs w:val="24"/>
    </w:rPr>
  </w:style>
  <w:style w:type="paragraph" w:styleId="afc">
    <w:name w:val="Balloon Text"/>
    <w:basedOn w:val="a"/>
    <w:pPr>
      <w:spacing w:line="240" w:lineRule="auto"/>
    </w:pPr>
    <w:rPr>
      <w:rFonts w:ascii="Cambria" w:eastAsia="Cambria" w:hAnsi="Cambria" w:cs="Cambria"/>
      <w:sz w:val="18"/>
      <w:szCs w:val="18"/>
    </w:rPr>
  </w:style>
  <w:style w:type="paragraph" w:customStyle="1" w:styleId="11">
    <w:name w:val="1.1＿文"/>
    <w:pPr>
      <w:suppressAutoHyphens/>
      <w:snapToGrid w:val="0"/>
      <w:spacing w:line="288" w:lineRule="auto"/>
      <w:ind w:left="120" w:firstLine="560"/>
      <w:jc w:val="both"/>
    </w:pPr>
    <w:rPr>
      <w:rFonts w:eastAsia="微軟正黑體"/>
      <w:sz w:val="28"/>
      <w:szCs w:val="28"/>
    </w:rPr>
  </w:style>
  <w:style w:type="paragraph" w:customStyle="1" w:styleId="afd">
    <w:name w:val="索引＿一"/>
    <w:basedOn w:val="a"/>
    <w:pPr>
      <w:snapToGrid w:val="0"/>
      <w:spacing w:line="288" w:lineRule="auto"/>
      <w:ind w:left="800" w:hanging="560"/>
      <w:jc w:val="both"/>
    </w:pPr>
    <w:rPr>
      <w:rFonts w:eastAsia="華康魏碑體"/>
      <w:sz w:val="28"/>
      <w:szCs w:val="28"/>
    </w:rPr>
  </w:style>
  <w:style w:type="paragraph" w:styleId="afe">
    <w:name w:val="List Paragraph"/>
    <w:basedOn w:val="a"/>
    <w:pPr>
      <w:widowControl/>
      <w:spacing w:line="240" w:lineRule="auto"/>
      <w:ind w:left="480"/>
    </w:pPr>
    <w:rPr>
      <w:rFonts w:ascii="新細明體" w:eastAsia="新細明體" w:hAnsi="新細明體" w:cs="新細明體"/>
      <w:szCs w:val="24"/>
    </w:rPr>
  </w:style>
  <w:style w:type="paragraph" w:styleId="24">
    <w:name w:val="Body Text Indent 2"/>
    <w:basedOn w:val="a"/>
    <w:pPr>
      <w:spacing w:after="120" w:line="480" w:lineRule="auto"/>
      <w:ind w:left="480"/>
    </w:pPr>
  </w:style>
  <w:style w:type="paragraph" w:customStyle="1" w:styleId="12">
    <w:name w:val="標題1內文"/>
    <w:basedOn w:val="a"/>
    <w:pPr>
      <w:snapToGrid w:val="0"/>
      <w:spacing w:before="120" w:after="120" w:line="240" w:lineRule="auto"/>
      <w:ind w:firstLine="560"/>
      <w:jc w:val="both"/>
    </w:pPr>
    <w:rPr>
      <w:rFonts w:ascii="標楷體" w:eastAsia="標楷體" w:hAnsi="標楷體" w:cs="標楷體"/>
      <w:sz w:val="28"/>
      <w:szCs w:val="28"/>
    </w:rPr>
  </w:style>
  <w:style w:type="paragraph" w:customStyle="1" w:styleId="aff">
    <w:name w:val="壹"/>
    <w:pPr>
      <w:suppressAutoHyphens/>
      <w:spacing w:after="200" w:line="400" w:lineRule="exact"/>
      <w:textAlignment w:val="center"/>
    </w:pPr>
    <w:rPr>
      <w:rFonts w:ascii="華康楷書體W7" w:eastAsia="華康楷書體W7" w:hAnsi="華康楷書體W7" w:cs="華康楷書體W7"/>
      <w:b/>
      <w:bCs/>
      <w:sz w:val="40"/>
    </w:rPr>
  </w:style>
  <w:style w:type="paragraph" w:customStyle="1" w:styleId="aff0">
    <w:name w:val="一"/>
    <w:basedOn w:val="a"/>
    <w:pPr>
      <w:spacing w:before="60" w:after="60" w:line="420" w:lineRule="exact"/>
      <w:ind w:left="200" w:hanging="200"/>
      <w:jc w:val="both"/>
      <w:textAlignment w:val="center"/>
    </w:pPr>
    <w:rPr>
      <w:rFonts w:ascii="華康楷書體W5" w:eastAsia="華康楷書體W5" w:hAnsi="華康楷書體W5" w:cs="華康楷書體W5"/>
      <w:sz w:val="26"/>
    </w:rPr>
  </w:style>
  <w:style w:type="paragraph" w:customStyle="1" w:styleId="91">
    <w:name w:val="表9"/>
    <w:basedOn w:val="a"/>
    <w:pPr>
      <w:spacing w:line="220" w:lineRule="exact"/>
      <w:ind w:left="17" w:right="17"/>
      <w:jc w:val="both"/>
      <w:textAlignment w:val="center"/>
    </w:pPr>
    <w:rPr>
      <w:rFonts w:ascii="華康楷書體W5" w:eastAsia="華康楷書體W5" w:hAnsi="華康楷書體W5" w:cs="華康楷書體W5"/>
      <w:sz w:val="18"/>
    </w:rPr>
  </w:style>
  <w:style w:type="paragraph" w:customStyle="1" w:styleId="Default">
    <w:name w:val="Default"/>
    <w:pPr>
      <w:widowControl w:val="0"/>
      <w:suppressAutoHyphens/>
    </w:pPr>
    <w:rPr>
      <w:rFonts w:ascii="標楷體" w:eastAsia="標楷體" w:hAnsi="標楷體" w:cs="標楷體"/>
      <w:color w:val="000000"/>
      <w:sz w:val="24"/>
      <w:szCs w:val="24"/>
    </w:rPr>
  </w:style>
  <w:style w:type="paragraph" w:customStyle="1" w:styleId="a1">
    <w:name w:val="一、本文"/>
    <w:basedOn w:val="a0"/>
    <w:pPr>
      <w:spacing w:after="0" w:line="480" w:lineRule="exact"/>
      <w:ind w:left="350" w:firstLine="200"/>
      <w:jc w:val="both"/>
    </w:pPr>
    <w:rPr>
      <w:rFonts w:ascii="Arial" w:eastAsia="標楷體" w:hAnsi="Arial" w:cs="Arial"/>
      <w:kern w:val="3"/>
      <w:sz w:val="28"/>
      <w:szCs w:val="48"/>
    </w:rPr>
  </w:style>
  <w:style w:type="paragraph" w:customStyle="1" w:styleId="aff1">
    <w:name w:val="表文"/>
    <w:basedOn w:val="a"/>
    <w:pPr>
      <w:keepNext/>
      <w:spacing w:line="240" w:lineRule="auto"/>
      <w:jc w:val="center"/>
    </w:pPr>
    <w:rPr>
      <w:rFonts w:ascii="Arial" w:eastAsia="標楷體" w:hAnsi="Arial" w:cs="Arial"/>
      <w:kern w:val="3"/>
    </w:rPr>
  </w:style>
  <w:style w:type="paragraph" w:customStyle="1" w:styleId="aff2">
    <w:name w:val="註"/>
    <w:basedOn w:val="a"/>
    <w:next w:val="a"/>
    <w:pPr>
      <w:keepNext/>
      <w:keepLines/>
      <w:snapToGrid w:val="0"/>
      <w:spacing w:line="240" w:lineRule="auto"/>
      <w:ind w:left="200" w:hanging="200"/>
      <w:jc w:val="both"/>
    </w:pPr>
    <w:rPr>
      <w:rFonts w:eastAsia="標楷體"/>
      <w:kern w:val="3"/>
      <w:sz w:val="20"/>
    </w:rPr>
  </w:style>
  <w:style w:type="paragraph" w:customStyle="1" w:styleId="aff3">
    <w:name w:val="一文"/>
    <w:basedOn w:val="a"/>
    <w:pPr>
      <w:snapToGrid w:val="0"/>
      <w:spacing w:before="60" w:after="60" w:line="460" w:lineRule="exact"/>
      <w:ind w:left="782" w:firstLine="522"/>
      <w:jc w:val="both"/>
    </w:pPr>
    <w:rPr>
      <w:rFonts w:eastAsia="標楷體"/>
      <w:sz w:val="28"/>
      <w:szCs w:val="28"/>
    </w:rPr>
  </w:style>
  <w:style w:type="paragraph" w:customStyle="1" w:styleId="140">
    <w:name w:val="表格左14"/>
    <w:basedOn w:val="a"/>
    <w:pPr>
      <w:snapToGrid w:val="0"/>
      <w:spacing w:before="24" w:after="24" w:line="240" w:lineRule="auto"/>
    </w:pPr>
    <w:rPr>
      <w:rFonts w:eastAsia="標楷體" w:cs="新細明體"/>
      <w:sz w:val="28"/>
      <w:szCs w:val="28"/>
    </w:rPr>
  </w:style>
  <w:style w:type="paragraph" w:customStyle="1" w:styleId="aff4">
    <w:name w:val="節一標題"/>
    <w:basedOn w:val="a0"/>
    <w:pPr>
      <w:autoSpaceDE w:val="0"/>
      <w:spacing w:before="120" w:after="0" w:line="400" w:lineRule="exact"/>
      <w:ind w:left="566" w:hanging="566"/>
      <w:jc w:val="both"/>
    </w:pPr>
    <w:rPr>
      <w:rFonts w:eastAsia="標楷體"/>
      <w:b/>
      <w:sz w:val="28"/>
    </w:rPr>
  </w:style>
  <w:style w:type="paragraph" w:customStyle="1" w:styleId="aff5">
    <w:name w:val="表格文字"/>
    <w:basedOn w:val="a0"/>
    <w:next w:val="a0"/>
    <w:qFormat/>
    <w:pPr>
      <w:snapToGrid w:val="0"/>
      <w:spacing w:line="280" w:lineRule="exact"/>
      <w:jc w:val="both"/>
    </w:pPr>
    <w:rPr>
      <w:rFonts w:eastAsia="標楷體"/>
      <w:color w:val="595959"/>
    </w:rPr>
  </w:style>
  <w:style w:type="paragraph" w:customStyle="1" w:styleId="aff6">
    <w:name w:val="表格標頭"/>
    <w:basedOn w:val="aff5"/>
    <w:pPr>
      <w:jc w:val="center"/>
    </w:pPr>
    <w:rPr>
      <w:rFonts w:cs="新細明體"/>
      <w:b/>
    </w:rPr>
  </w:style>
  <w:style w:type="paragraph" w:customStyle="1" w:styleId="aff7">
    <w:name w:val="資料來源"/>
    <w:basedOn w:val="a0"/>
    <w:pPr>
      <w:autoSpaceDE w:val="0"/>
      <w:spacing w:line="280" w:lineRule="exact"/>
      <w:ind w:left="875" w:right="7" w:hanging="733"/>
      <w:jc w:val="both"/>
    </w:pPr>
    <w:rPr>
      <w:rFonts w:eastAsia="標楷體"/>
      <w:color w:val="595959"/>
    </w:rPr>
  </w:style>
  <w:style w:type="paragraph" w:customStyle="1" w:styleId="aff8">
    <w:name w:val="表格內容"/>
    <w:basedOn w:val="a"/>
    <w:pPr>
      <w:suppressLineNumbers/>
    </w:pPr>
  </w:style>
  <w:style w:type="numbering" w:customStyle="1" w:styleId="WWOutlineListStyle9">
    <w:name w:val="WW_OutlineListStyle_9"/>
    <w:basedOn w:val="a4"/>
    <w:pPr>
      <w:numPr>
        <w:numId w:val="2"/>
      </w:numPr>
    </w:pPr>
  </w:style>
  <w:style w:type="numbering" w:customStyle="1" w:styleId="WWOutlineListStyle8">
    <w:name w:val="WW_OutlineListStyle_8"/>
    <w:basedOn w:val="a4"/>
    <w:pPr>
      <w:numPr>
        <w:numId w:val="3"/>
      </w:numPr>
    </w:pPr>
  </w:style>
  <w:style w:type="numbering" w:customStyle="1" w:styleId="WWOutlineListStyle7">
    <w:name w:val="WW_OutlineListStyle_7"/>
    <w:basedOn w:val="a4"/>
    <w:pPr>
      <w:numPr>
        <w:numId w:val="4"/>
      </w:numPr>
    </w:pPr>
  </w:style>
  <w:style w:type="numbering" w:customStyle="1" w:styleId="WWOutlineListStyle6">
    <w:name w:val="WW_OutlineListStyle_6"/>
    <w:basedOn w:val="a4"/>
    <w:pPr>
      <w:numPr>
        <w:numId w:val="5"/>
      </w:numPr>
    </w:pPr>
  </w:style>
  <w:style w:type="numbering" w:customStyle="1" w:styleId="WWOutlineListStyle5">
    <w:name w:val="WW_OutlineListStyle_5"/>
    <w:basedOn w:val="a4"/>
    <w:pPr>
      <w:numPr>
        <w:numId w:val="6"/>
      </w:numPr>
    </w:pPr>
  </w:style>
  <w:style w:type="numbering" w:customStyle="1" w:styleId="WWOutlineListStyle4">
    <w:name w:val="WW_OutlineListStyle_4"/>
    <w:basedOn w:val="a4"/>
    <w:pPr>
      <w:numPr>
        <w:numId w:val="7"/>
      </w:numPr>
    </w:pPr>
  </w:style>
  <w:style w:type="numbering" w:customStyle="1" w:styleId="WWOutlineListStyle3">
    <w:name w:val="WW_OutlineListStyle_3"/>
    <w:basedOn w:val="a4"/>
    <w:pPr>
      <w:numPr>
        <w:numId w:val="8"/>
      </w:numPr>
    </w:pPr>
  </w:style>
  <w:style w:type="numbering" w:customStyle="1" w:styleId="WWOutlineListStyle2">
    <w:name w:val="WW_OutlineListStyle_2"/>
    <w:basedOn w:val="a4"/>
    <w:pPr>
      <w:numPr>
        <w:numId w:val="9"/>
      </w:numPr>
    </w:pPr>
  </w:style>
  <w:style w:type="numbering" w:customStyle="1" w:styleId="WWOutlineListStyle1">
    <w:name w:val="WW_OutlineListStyle_1"/>
    <w:basedOn w:val="a4"/>
    <w:pPr>
      <w:numPr>
        <w:numId w:val="10"/>
      </w:numPr>
    </w:pPr>
  </w:style>
  <w:style w:type="numbering" w:customStyle="1" w:styleId="WWOutlineListStyle">
    <w:name w:val="WW_OutlineListStyle"/>
    <w:basedOn w:val="a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劉怡芳</dc:creator>
  <cp:lastModifiedBy>陳佳琦</cp:lastModifiedBy>
  <cp:revision>8</cp:revision>
  <cp:lastPrinted>2022-11-11T02:18:00Z</cp:lastPrinted>
  <dcterms:created xsi:type="dcterms:W3CDTF">2023-08-30T05:50:00Z</dcterms:created>
  <dcterms:modified xsi:type="dcterms:W3CDTF">2023-10-12T04:09:00Z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